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67" w:rsidRPr="00C17717" w:rsidRDefault="001F4F67" w:rsidP="001F4F67">
      <w:pPr>
        <w:pStyle w:val="1"/>
        <w:rPr>
          <w:rFonts w:ascii="Times New Roman" w:hAnsi="Times New Roman"/>
          <w:color w:val="000000" w:themeColor="text1"/>
        </w:rPr>
      </w:pPr>
      <w:bookmarkStart w:id="0" w:name="_Toc13123737"/>
      <w:bookmarkStart w:id="1" w:name="文件标题"/>
      <w:r w:rsidRPr="00C17717">
        <w:rPr>
          <w:rFonts w:ascii="Times New Roman" w:hAnsi="Times New Roman"/>
          <w:color w:val="000000" w:themeColor="text1"/>
        </w:rPr>
        <w:t>上海理工大学科研项目课程实施办法</w:t>
      </w:r>
      <w:bookmarkEnd w:id="0"/>
    </w:p>
    <w:p w:rsidR="006F5E22" w:rsidRPr="00C17717" w:rsidRDefault="001F4F67" w:rsidP="006F5E22">
      <w:pPr>
        <w:pStyle w:val="1"/>
        <w:rPr>
          <w:rFonts w:ascii="Times New Roman" w:hAnsi="Times New Roman"/>
          <w:color w:val="000000" w:themeColor="text1"/>
        </w:rPr>
      </w:pPr>
      <w:bookmarkStart w:id="2" w:name="_Toc13123738"/>
      <w:r w:rsidRPr="00C17717">
        <w:rPr>
          <w:rFonts w:ascii="Times New Roman" w:hAnsi="Times New Roman"/>
          <w:color w:val="000000" w:themeColor="text1"/>
        </w:rPr>
        <w:t>（试行）</w:t>
      </w:r>
      <w:bookmarkEnd w:id="2"/>
    </w:p>
    <w:p w:rsidR="006F5E22" w:rsidRPr="00C17717" w:rsidRDefault="006F5E22" w:rsidP="006F5E22">
      <w:pPr>
        <w:rPr>
          <w:rFonts w:ascii="Times New Roman" w:hAnsi="Times New Roman" w:cs="Times New Roman"/>
          <w:color w:val="000000" w:themeColor="text1"/>
        </w:rPr>
      </w:pP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为进一步落实全国高等学校本科教育工作会议精神，合理增加大学课程难度，拓展课程深度，打造一批有挑战度的</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金课</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，促进科研与教学的有机融合，提升人才培养质量，根据学校高水平大学建设人才培养计划和一流本科建设方案，特制订上海理工大学科研项目课程（以下简称</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项目课程</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）实施办法。</w:t>
      </w:r>
    </w:p>
    <w:p w:rsidR="006F5E22" w:rsidRPr="00C17717" w:rsidRDefault="006F5E22" w:rsidP="006F5E22">
      <w:pPr>
        <w:spacing w:line="576" w:lineRule="exact"/>
        <w:ind w:firstLineChars="200" w:firstLine="640"/>
        <w:rPr>
          <w:rFonts w:ascii="Times New Roman" w:eastAsia="黑体"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t>一、项目课程的内涵与界定</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是指高校教师将科学研究与本科教学有机结合，将科研项目研究内容转化为本科生课程教学资源，学生通过项目实践促进相关课程的自主学习，从而提升学生科研素养和创新能力，具有科研学术性或产业前沿性的新型课程。</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项目课程应具有以下特点：</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1.</w:t>
      </w:r>
      <w:r w:rsidRPr="00C17717">
        <w:rPr>
          <w:rFonts w:ascii="Times New Roman" w:eastAsia="仿宋" w:hAnsi="Times New Roman" w:cs="Times New Roman"/>
          <w:b/>
          <w:color w:val="000000" w:themeColor="text1"/>
          <w:sz w:val="32"/>
          <w:szCs w:val="32"/>
        </w:rPr>
        <w:t>前沿性</w:t>
      </w:r>
      <w:r w:rsidRPr="00C17717">
        <w:rPr>
          <w:rFonts w:ascii="Times New Roman" w:eastAsia="仿宋" w:hAnsi="Times New Roman" w:cs="Times New Roman"/>
          <w:color w:val="000000" w:themeColor="text1"/>
          <w:sz w:val="32"/>
          <w:szCs w:val="32"/>
        </w:rPr>
        <w:t>。项目课程教学内容应体现学科发展相关的新理论、新方法、新技术、新方向，引导学生在掌握学科基础知识的前提下，跟踪学科发展前沿，拓宽学术视野。</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2.</w:t>
      </w:r>
      <w:r w:rsidRPr="00C17717">
        <w:rPr>
          <w:rFonts w:ascii="Times New Roman" w:eastAsia="仿宋" w:hAnsi="Times New Roman" w:cs="Times New Roman"/>
          <w:b/>
          <w:color w:val="000000" w:themeColor="text1"/>
          <w:sz w:val="32"/>
          <w:szCs w:val="32"/>
        </w:rPr>
        <w:t>学术性</w:t>
      </w:r>
      <w:r w:rsidRPr="00C17717">
        <w:rPr>
          <w:rFonts w:ascii="Times New Roman" w:eastAsia="仿宋" w:hAnsi="Times New Roman" w:cs="Times New Roman"/>
          <w:color w:val="000000" w:themeColor="text1"/>
          <w:sz w:val="32"/>
          <w:szCs w:val="32"/>
        </w:rPr>
        <w:t>。项目课程教学组织应围绕学科专业的理论问题或工程应用中的关键技术问题开展探究，应注重实验研究和实验结果的分析与讨论，培养学生的研究意识。</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3.</w:t>
      </w:r>
      <w:r w:rsidRPr="00C17717">
        <w:rPr>
          <w:rFonts w:ascii="Times New Roman" w:eastAsia="仿宋" w:hAnsi="Times New Roman" w:cs="Times New Roman"/>
          <w:b/>
          <w:color w:val="000000" w:themeColor="text1"/>
          <w:sz w:val="32"/>
          <w:szCs w:val="32"/>
        </w:rPr>
        <w:t>趣味性</w:t>
      </w:r>
      <w:r w:rsidRPr="00C17717">
        <w:rPr>
          <w:rFonts w:ascii="Times New Roman" w:eastAsia="仿宋" w:hAnsi="Times New Roman" w:cs="Times New Roman"/>
          <w:color w:val="000000" w:themeColor="text1"/>
          <w:sz w:val="32"/>
          <w:szCs w:val="32"/>
        </w:rPr>
        <w:t>。项目课程教学设计应根据本科生实际情况从科研项目中提炼学科相关的专业问题，创设有趣的教学情境，激发学生的学习兴趣，增强学生学习自主性与积极性。</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lastRenderedPageBreak/>
        <w:t>4.</w:t>
      </w:r>
      <w:r w:rsidRPr="00C17717">
        <w:rPr>
          <w:rFonts w:ascii="Times New Roman" w:eastAsia="仿宋" w:hAnsi="Times New Roman" w:cs="Times New Roman"/>
          <w:b/>
          <w:color w:val="000000" w:themeColor="text1"/>
          <w:sz w:val="32"/>
          <w:szCs w:val="32"/>
        </w:rPr>
        <w:t>灵活性</w:t>
      </w:r>
      <w:r w:rsidRPr="00C17717">
        <w:rPr>
          <w:rFonts w:ascii="Times New Roman" w:eastAsia="仿宋" w:hAnsi="Times New Roman" w:cs="Times New Roman"/>
          <w:color w:val="000000" w:themeColor="text1"/>
          <w:sz w:val="32"/>
          <w:szCs w:val="32"/>
        </w:rPr>
        <w:t>。项目课程教学模式应根据科研项目的多样性而灵活实施，课程学时、开课时间、授课地点、课程考核等可根据科研项目的实际情况灵活设计，但需注重成果导向。</w:t>
      </w:r>
    </w:p>
    <w:p w:rsidR="006F5E22" w:rsidRPr="00C17717" w:rsidRDefault="006F5E22" w:rsidP="006F5E22">
      <w:pPr>
        <w:spacing w:line="576" w:lineRule="exact"/>
        <w:ind w:firstLineChars="200" w:firstLine="640"/>
        <w:rPr>
          <w:rFonts w:ascii="Times New Roman" w:eastAsia="黑体"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t>二、项目课程的定位与目标</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课程定位</w:t>
      </w:r>
      <w:r w:rsidRPr="00C17717">
        <w:rPr>
          <w:rFonts w:ascii="Times New Roman" w:eastAsia="仿宋" w:hAnsi="Times New Roman" w:cs="Times New Roman"/>
          <w:color w:val="000000" w:themeColor="text1"/>
          <w:sz w:val="32"/>
          <w:szCs w:val="32"/>
        </w:rPr>
        <w:t>：坚持立德树人，按照德才兼备、知行合一的要求，发扬学校依托行业、产学研相结合的办学传统，落实学校</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工程型、创新性、国际化</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人才培养特色定位，重塑</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高标准、严要求、厚基础、强实践</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的课程教学体系，打造一批有难度、有深度、有挑战度的特色</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金课</w:t>
      </w: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，提高课程教学质量。</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通过项目课程的实施，应达到</w:t>
      </w:r>
      <w:r w:rsidRPr="00B43E2D">
        <w:rPr>
          <w:rFonts w:ascii="Times New Roman" w:eastAsia="仿宋" w:hAnsi="Times New Roman" w:cs="Times New Roman"/>
          <w:color w:val="000000" w:themeColor="text1"/>
          <w:sz w:val="32"/>
          <w:szCs w:val="32"/>
        </w:rPr>
        <w:t>如下教学目标：</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1</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创新课程教学模式，培养学生创新能力</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通过项目课程这个教学载体，将学生带进学术创新的科学殿堂，按照科技发明创造的人才培养模式教学，探索新型人才培养模式，提升人才培养质量。</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2</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提升学生学术素养，促进学生全面发展</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通过科研实践训练，促进学生利用所学知识和进一步需要学习的知识来解决科研项目中的理论问题或技术难题，实现理论与实际相结合，实践与创新相结合。</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3</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打通教学科研壁垒，促进师生教学相长</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教师的科研创新知识和成果转化为课堂教学内容，学生学到产业或本领域最前沿的知识和最新技术；通过师生互动，激发新的思想火花，实现教学和科研的相互促进。</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p>
    <w:p w:rsidR="006F5E22" w:rsidRPr="00C17717" w:rsidRDefault="006F5E22" w:rsidP="006F5E22">
      <w:pPr>
        <w:spacing w:line="576" w:lineRule="exact"/>
        <w:ind w:firstLineChars="200" w:firstLine="640"/>
        <w:rPr>
          <w:rFonts w:ascii="Times New Roman" w:eastAsia="黑体"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lastRenderedPageBreak/>
        <w:t>三、项目课程的实施途径</w:t>
      </w:r>
    </w:p>
    <w:p w:rsidR="006F5E22" w:rsidRPr="00C17717" w:rsidRDefault="006F5E22" w:rsidP="006F5E22">
      <w:pPr>
        <w:spacing w:line="576" w:lineRule="exact"/>
        <w:ind w:firstLineChars="200"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1</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科研项目与科研能力训练相结合</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教师以科研项目为载体，把项目研究中蕴含的科学问题、研究内容、涉及的基本理论、前沿技术和研究方法与手段等融入到课程教学，传授学生从事研究、创新的方法与技巧，学习项目立项、文献检索、申报论证、制定研究计划、实施研究过程和论文写作、提交成果等，培养学生发现问题、分析问题和解决问题的能力。</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2</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科研项目与理论课程教学相结合</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通过理论课教学与科研项目相结合，及时更新补充反映最近产业或学科前沿技术和最新发展的教学内容，弥补新技术迅速发展而教材书本滞后的不足，枯燥的理论课教学变得形象生动。通过对学生进行科学思维的引导，使学生从被动接受知识逐渐转向主动探索科学问题，促进学生自主学习，激发学生科研兴趣，培养学生的创造力。</w:t>
      </w:r>
    </w:p>
    <w:p w:rsidR="006F5E22" w:rsidRPr="00C17717" w:rsidRDefault="006F5E22" w:rsidP="006F5E22">
      <w:pPr>
        <w:spacing w:line="576" w:lineRule="exact"/>
        <w:ind w:firstLineChars="200"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3</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科研项目与实践课程教学相结合</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将科研项目与课程设计、毕业设计相结合，结合提炼的科研课题，让学生围绕科研任务和工程实际，真题真做，解决学科或行业产业中的实际问题。将科研项目与创新性实验课程相结合，引导学生发现科研项目中的问题，并以问题为核心，鼓励学生自主设计实验，自主完成实验，在项目实践中逐渐掌握思考问题、解决问题的能力。</w:t>
      </w:r>
    </w:p>
    <w:p w:rsidR="006F5E22" w:rsidRPr="00C17717" w:rsidRDefault="006F5E22" w:rsidP="006F5E22">
      <w:pPr>
        <w:spacing w:line="576" w:lineRule="exact"/>
        <w:ind w:firstLineChars="200"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4</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科研项目与学科竞赛教学相结合</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结合学科竞赛的创新性要求和科研项目的创新性特点，</w:t>
      </w:r>
      <w:r w:rsidRPr="00C17717">
        <w:rPr>
          <w:rFonts w:ascii="Times New Roman" w:eastAsia="仿宋" w:hAnsi="Times New Roman" w:cs="Times New Roman"/>
          <w:color w:val="000000" w:themeColor="text1"/>
          <w:sz w:val="32"/>
          <w:szCs w:val="32"/>
        </w:rPr>
        <w:lastRenderedPageBreak/>
        <w:t>学生参与教师主持的科研项目研究，利用掌握的专业知识，带着问题去学习和研究，师生在科研过程中共同探讨解决问题的方法，培养学生的创新意识和创新创业能力。学生将与学科竞赛主题相关的科研成果孵化成可具操作性的创新创业实践，提升大学生学科竞赛的成果水平。</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t>四、项目课程的申报与审批</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1</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申报条件</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项目课程申报教师除应具备理论课程主讲教师必须的条件外，还应具备严谨的科学态度、较高的科研水平、较好的科研道德和良好的科研信誉，科研经费充足。</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作为项目课程依托的科研项目应是从国家、省（市）各级政府部门或企业获得的有经费资助的在</w:t>
      </w:r>
      <w:proofErr w:type="gramStart"/>
      <w:r w:rsidRPr="00C17717">
        <w:rPr>
          <w:rFonts w:ascii="Times New Roman" w:eastAsia="仿宋" w:hAnsi="Times New Roman" w:cs="Times New Roman"/>
          <w:color w:val="000000" w:themeColor="text1"/>
          <w:sz w:val="32"/>
          <w:szCs w:val="32"/>
        </w:rPr>
        <w:t>研</w:t>
      </w:r>
      <w:proofErr w:type="gramEnd"/>
      <w:r w:rsidRPr="00C17717">
        <w:rPr>
          <w:rFonts w:ascii="Times New Roman" w:eastAsia="仿宋" w:hAnsi="Times New Roman" w:cs="Times New Roman"/>
          <w:color w:val="000000" w:themeColor="text1"/>
          <w:sz w:val="32"/>
          <w:szCs w:val="32"/>
        </w:rPr>
        <w:t>项目，这些项目均应在学校科技处的管理范围内。</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项目课程相关的教学材料（如课程目标、教学计划、检查管理、考核方式、学分认定等）应完整翔实，可作为审查评估的依据。</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2</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申报时间</w:t>
      </w:r>
    </w:p>
    <w:p w:rsidR="006F5E22" w:rsidRPr="00C17717" w:rsidRDefault="006F5E22" w:rsidP="006F5E22">
      <w:pPr>
        <w:pStyle w:val="a8"/>
        <w:spacing w:line="576" w:lineRule="exact"/>
        <w:ind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项目课程按学期实施申报</w:t>
      </w:r>
      <w:r w:rsidR="00090105">
        <w:rPr>
          <w:rFonts w:ascii="Times New Roman" w:eastAsia="仿宋" w:hAnsi="Times New Roman" w:cs="Times New Roman" w:hint="eastAsia"/>
          <w:color w:val="000000" w:themeColor="text1"/>
          <w:sz w:val="32"/>
          <w:szCs w:val="32"/>
        </w:rPr>
        <w:t>。</w:t>
      </w:r>
      <w:r w:rsidRPr="00C17717">
        <w:rPr>
          <w:rFonts w:ascii="Times New Roman" w:eastAsia="仿宋" w:hAnsi="Times New Roman" w:cs="Times New Roman"/>
          <w:color w:val="000000" w:themeColor="text1"/>
          <w:sz w:val="32"/>
          <w:szCs w:val="32"/>
        </w:rPr>
        <w:t>每个科研项目在同批次教学中只能申报一门课程，申报的项目课程原则上必须在</w:t>
      </w:r>
      <w:proofErr w:type="gramStart"/>
      <w:r w:rsidRPr="00C17717">
        <w:rPr>
          <w:rFonts w:ascii="Times New Roman" w:eastAsia="仿宋" w:hAnsi="Times New Roman" w:cs="Times New Roman"/>
          <w:color w:val="000000" w:themeColor="text1"/>
          <w:sz w:val="32"/>
          <w:szCs w:val="32"/>
        </w:rPr>
        <w:t>一</w:t>
      </w:r>
      <w:proofErr w:type="gramEnd"/>
      <w:r w:rsidRPr="00C17717">
        <w:rPr>
          <w:rFonts w:ascii="Times New Roman" w:eastAsia="仿宋" w:hAnsi="Times New Roman" w:cs="Times New Roman"/>
          <w:color w:val="000000" w:themeColor="text1"/>
          <w:sz w:val="32"/>
          <w:szCs w:val="32"/>
        </w:rPr>
        <w:t>学</w:t>
      </w:r>
      <w:r w:rsidR="003F2914">
        <w:rPr>
          <w:rFonts w:ascii="Times New Roman" w:eastAsia="仿宋" w:hAnsi="Times New Roman" w:cs="Times New Roman" w:hint="eastAsia"/>
          <w:color w:val="000000" w:themeColor="text1"/>
          <w:sz w:val="32"/>
          <w:szCs w:val="32"/>
        </w:rPr>
        <w:t>年</w:t>
      </w:r>
      <w:r w:rsidRPr="00C17717">
        <w:rPr>
          <w:rFonts w:ascii="Times New Roman" w:eastAsia="仿宋" w:hAnsi="Times New Roman" w:cs="Times New Roman"/>
          <w:color w:val="000000" w:themeColor="text1"/>
          <w:sz w:val="32"/>
          <w:szCs w:val="32"/>
        </w:rPr>
        <w:t>内完成。</w:t>
      </w:r>
    </w:p>
    <w:p w:rsidR="006F5E22" w:rsidRPr="00C17717" w:rsidRDefault="006F5E22" w:rsidP="006F5E22">
      <w:pPr>
        <w:pStyle w:val="a8"/>
        <w:spacing w:line="576" w:lineRule="exact"/>
        <w:ind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3</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审批程序</w:t>
      </w:r>
    </w:p>
    <w:p w:rsidR="003F2914" w:rsidRDefault="006F5E22" w:rsidP="003F2914">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1</w:t>
      </w:r>
      <w:r w:rsidRPr="00C17717">
        <w:rPr>
          <w:rFonts w:ascii="Times New Roman" w:eastAsia="仿宋" w:hAnsi="Times New Roman" w:cs="Times New Roman"/>
          <w:color w:val="000000" w:themeColor="text1"/>
          <w:sz w:val="32"/>
          <w:szCs w:val="32"/>
        </w:rPr>
        <w:t>）项目课程申请教师填写《项目课程开课申请表》，报请专业负责人、学院主管科研、教学的负责人审核，签署审批意见。开课申请表主要内容包括：教学时段对应的科研</w:t>
      </w:r>
      <w:r w:rsidRPr="00C17717">
        <w:rPr>
          <w:rFonts w:ascii="Times New Roman" w:eastAsia="仿宋" w:hAnsi="Times New Roman" w:cs="Times New Roman"/>
          <w:color w:val="000000" w:themeColor="text1"/>
          <w:sz w:val="32"/>
          <w:szCs w:val="32"/>
        </w:rPr>
        <w:lastRenderedPageBreak/>
        <w:t>项目研究工作和内容；课程教学目标和教学内容；课程实施中学生学习或参与科研项目的主要环节和内容；课程完成后的标志性成果；课程考核方法</w:t>
      </w:r>
      <w:r w:rsidR="003F2914">
        <w:rPr>
          <w:rFonts w:ascii="Times New Roman" w:eastAsia="仿宋" w:hAnsi="Times New Roman" w:cs="Times New Roman" w:hint="eastAsia"/>
          <w:color w:val="000000" w:themeColor="text1"/>
          <w:sz w:val="32"/>
          <w:szCs w:val="32"/>
        </w:rPr>
        <w:t>；具体参加的学生名单</w:t>
      </w:r>
      <w:r w:rsidRPr="00C17717">
        <w:rPr>
          <w:rFonts w:ascii="Times New Roman" w:eastAsia="仿宋" w:hAnsi="Times New Roman" w:cs="Times New Roman"/>
          <w:color w:val="000000" w:themeColor="text1"/>
          <w:sz w:val="32"/>
          <w:szCs w:val="32"/>
        </w:rPr>
        <w:t>等。</w:t>
      </w:r>
    </w:p>
    <w:p w:rsidR="003F2914" w:rsidRPr="00C17717" w:rsidRDefault="003F2914" w:rsidP="003F2914">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w:t>
      </w:r>
      <w:r w:rsidRPr="00C17717">
        <w:rPr>
          <w:rFonts w:ascii="Times New Roman" w:eastAsia="仿宋" w:hAnsi="Times New Roman" w:cs="Times New Roman"/>
          <w:color w:val="000000" w:themeColor="text1"/>
          <w:sz w:val="32"/>
          <w:szCs w:val="32"/>
        </w:rPr>
        <w:t>2</w:t>
      </w:r>
      <w:r w:rsidRPr="00C17717">
        <w:rPr>
          <w:rFonts w:ascii="Times New Roman" w:eastAsia="仿宋" w:hAnsi="Times New Roman" w:cs="Times New Roman"/>
          <w:color w:val="000000" w:themeColor="text1"/>
          <w:sz w:val="32"/>
          <w:szCs w:val="32"/>
        </w:rPr>
        <w:t>）各项目课程申请教师负责</w:t>
      </w:r>
      <w:r w:rsidR="006953B4">
        <w:rPr>
          <w:rFonts w:ascii="Times New Roman" w:eastAsia="仿宋" w:hAnsi="Times New Roman" w:cs="Times New Roman" w:hint="eastAsia"/>
          <w:color w:val="000000" w:themeColor="text1"/>
          <w:sz w:val="32"/>
          <w:szCs w:val="32"/>
        </w:rPr>
        <w:t>提前</w:t>
      </w:r>
      <w:r w:rsidRPr="00C17717">
        <w:rPr>
          <w:rFonts w:ascii="Times New Roman" w:eastAsia="仿宋" w:hAnsi="Times New Roman" w:cs="Times New Roman"/>
          <w:color w:val="000000" w:themeColor="text1"/>
          <w:sz w:val="32"/>
          <w:szCs w:val="32"/>
        </w:rPr>
        <w:t>对候选学生进行面试和相关考核，并根据项目课程的容量确定最终双选结果，</w:t>
      </w:r>
      <w:r>
        <w:rPr>
          <w:rFonts w:ascii="Times New Roman" w:eastAsia="仿宋" w:hAnsi="Times New Roman" w:cs="Times New Roman" w:hint="eastAsia"/>
          <w:color w:val="000000" w:themeColor="text1"/>
          <w:sz w:val="32"/>
          <w:szCs w:val="32"/>
        </w:rPr>
        <w:t>与课程申请一同</w:t>
      </w:r>
      <w:r w:rsidRPr="00C17717">
        <w:rPr>
          <w:rFonts w:ascii="Times New Roman" w:eastAsia="仿宋" w:hAnsi="Times New Roman" w:cs="Times New Roman"/>
          <w:color w:val="000000" w:themeColor="text1"/>
          <w:sz w:val="32"/>
          <w:szCs w:val="32"/>
        </w:rPr>
        <w:t>报教务处备案并录入教务系统后组织实施。</w:t>
      </w:r>
    </w:p>
    <w:p w:rsidR="006F5E22" w:rsidRPr="00C17717" w:rsidRDefault="003F2914"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3</w:t>
      </w:r>
      <w:r w:rsidRPr="00C17717">
        <w:rPr>
          <w:rFonts w:ascii="Times New Roman" w:eastAsia="仿宋" w:hAnsi="Times New Roman" w:cs="Times New Roman"/>
          <w:color w:val="000000" w:themeColor="text1"/>
          <w:sz w:val="32"/>
          <w:szCs w:val="32"/>
        </w:rPr>
        <w:t>）</w:t>
      </w:r>
      <w:r w:rsidR="006F5E22" w:rsidRPr="00C17717">
        <w:rPr>
          <w:rFonts w:ascii="Times New Roman" w:eastAsia="仿宋" w:hAnsi="Times New Roman" w:cs="Times New Roman"/>
          <w:color w:val="000000" w:themeColor="text1"/>
          <w:sz w:val="32"/>
          <w:szCs w:val="32"/>
        </w:rPr>
        <w:t>项目课程由教务处负责受理申请，教务处、科技处牵头负责项目课程的评审；评审结果经公示无异议后报科技处、教务处部门负责人审核并签署意见，最终报学校分管科研、教学的校领导审核并签署意见后公布评审结果。</w:t>
      </w:r>
    </w:p>
    <w:p w:rsidR="006F5E22" w:rsidRPr="00C17717" w:rsidRDefault="006F5E22" w:rsidP="006F5E22">
      <w:pPr>
        <w:spacing w:line="576" w:lineRule="exact"/>
        <w:ind w:firstLineChars="200" w:firstLine="640"/>
        <w:rPr>
          <w:rFonts w:ascii="Times New Roman" w:eastAsia="黑体"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t>五、项目课程的管理与考核</w:t>
      </w:r>
    </w:p>
    <w:p w:rsidR="006F5E22" w:rsidRPr="00C17717" w:rsidRDefault="006F5E22" w:rsidP="006F5E22">
      <w:pPr>
        <w:spacing w:line="576" w:lineRule="exact"/>
        <w:ind w:firstLineChars="200" w:firstLine="643"/>
        <w:rPr>
          <w:rFonts w:ascii="Times New Roman" w:eastAsia="黑体"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1</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教学组织</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项目课程负责人必须对选课学生进行严格分工，并确定课程的完成形式（成果）。完成课程教学后，课程负责人必须提交课程的实施情况报告和相关教学文档。</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项目课程的学习形式采用导师制形式，不要求按课堂教学形式开展，可参照毕业设计、作品设计与制作、综合实验、创新创业实践等课程的教学组织方式实施。</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学校鼓励教师跨专业、跨学院组成教师团队，共同承担同一门项目课程的教学工作。学校鼓励学生跨专业、跨年级、跨学院共同修读同一门项目课程，鼓励学科交叉协同创新。</w:t>
      </w:r>
    </w:p>
    <w:p w:rsidR="006F5E22" w:rsidRPr="00C17717" w:rsidRDefault="006F5E22" w:rsidP="006F5E22">
      <w:pPr>
        <w:spacing w:line="576" w:lineRule="exact"/>
        <w:ind w:firstLineChars="200" w:firstLine="643"/>
        <w:rPr>
          <w:rFonts w:ascii="Times New Roman" w:eastAsia="仿宋" w:hAnsi="Times New Roman" w:cs="Times New Roman"/>
          <w:color w:val="000000" w:themeColor="text1"/>
          <w:sz w:val="32"/>
          <w:szCs w:val="32"/>
        </w:rPr>
      </w:pPr>
      <w:r w:rsidRPr="00C17717">
        <w:rPr>
          <w:rFonts w:ascii="Times New Roman" w:eastAsia="仿宋" w:hAnsi="Times New Roman" w:cs="Times New Roman"/>
          <w:b/>
          <w:color w:val="000000" w:themeColor="text1"/>
          <w:sz w:val="32"/>
          <w:szCs w:val="32"/>
        </w:rPr>
        <w:t>2</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成绩评定</w:t>
      </w:r>
    </w:p>
    <w:p w:rsidR="006F5E22" w:rsidRPr="00C17717" w:rsidRDefault="006F5E22" w:rsidP="006F5E22">
      <w:pPr>
        <w:pStyle w:val="a8"/>
        <w:spacing w:line="576" w:lineRule="exact"/>
        <w:ind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项目课程负责人在申报课程时必须提交课程的考核方案，课程开课后，应按照考核方案要求对学生进行严格分工，</w:t>
      </w:r>
      <w:r w:rsidRPr="00C17717">
        <w:rPr>
          <w:rFonts w:ascii="Times New Roman" w:eastAsia="仿宋" w:hAnsi="Times New Roman" w:cs="Times New Roman"/>
          <w:color w:val="000000" w:themeColor="text1"/>
          <w:sz w:val="32"/>
          <w:szCs w:val="32"/>
        </w:rPr>
        <w:lastRenderedPageBreak/>
        <w:t>明确每个学生的学习任务、课程的完成形式或成果形式、考核与评价方案及要求，并以任务书的形式下发给学生，最终按考核方案以形成性考核方式确定学生的成绩。</w:t>
      </w:r>
    </w:p>
    <w:p w:rsidR="00133712" w:rsidRPr="00C17717" w:rsidRDefault="006F5E22" w:rsidP="00133712">
      <w:pPr>
        <w:pStyle w:val="a8"/>
        <w:spacing w:line="576" w:lineRule="exact"/>
        <w:ind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3</w:t>
      </w:r>
      <w:r w:rsidR="00203417" w:rsidRPr="00C17717">
        <w:rPr>
          <w:rFonts w:ascii="Times New Roman" w:eastAsia="仿宋" w:hAnsi="Times New Roman" w:cs="Times New Roman"/>
          <w:b/>
          <w:color w:val="000000" w:themeColor="text1"/>
          <w:sz w:val="32"/>
          <w:szCs w:val="32"/>
        </w:rPr>
        <w:t>.</w:t>
      </w:r>
      <w:r w:rsidRPr="00C17717">
        <w:rPr>
          <w:rFonts w:ascii="Times New Roman" w:eastAsia="仿宋" w:hAnsi="Times New Roman" w:cs="Times New Roman"/>
          <w:b/>
          <w:color w:val="000000" w:themeColor="text1"/>
          <w:sz w:val="32"/>
          <w:szCs w:val="32"/>
        </w:rPr>
        <w:t>学分认定</w:t>
      </w:r>
    </w:p>
    <w:p w:rsidR="00133712" w:rsidRPr="00C17717" w:rsidRDefault="006F5E22" w:rsidP="00133712">
      <w:pPr>
        <w:pStyle w:val="a8"/>
        <w:spacing w:line="576" w:lineRule="exact"/>
        <w:ind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每门项目课程的学分原则上不超过</w:t>
      </w:r>
      <w:r w:rsidRPr="00C17717">
        <w:rPr>
          <w:rFonts w:ascii="Times New Roman" w:eastAsia="仿宋" w:hAnsi="Times New Roman" w:cs="Times New Roman"/>
          <w:color w:val="000000" w:themeColor="text1"/>
          <w:sz w:val="32"/>
          <w:szCs w:val="32"/>
        </w:rPr>
        <w:t>2</w:t>
      </w:r>
      <w:r w:rsidRPr="00C17717">
        <w:rPr>
          <w:rFonts w:ascii="Times New Roman" w:eastAsia="仿宋" w:hAnsi="Times New Roman" w:cs="Times New Roman"/>
          <w:color w:val="000000" w:themeColor="text1"/>
          <w:sz w:val="32"/>
          <w:szCs w:val="32"/>
        </w:rPr>
        <w:t>学分，可以认定为培养计划中的通识课程、学科基础课程、专业课程、任选课程的学分，可认定的学分数由课程申请教师在申请时明确，经专业负责人、科研院长、教学院长审批通过后方可进入评审程序。评审通过后的项目课程实施结束后，学院对课程实施目标的达成情况进行评审，评审通过后根据教学目标达成情况及课程教学质量重新认定相关学分，并报教务处备案，课程成绩由项目课程负责人录入教务系统。</w:t>
      </w:r>
      <w:r w:rsidR="00090105">
        <w:rPr>
          <w:rFonts w:ascii="Times New Roman" w:eastAsia="仿宋" w:hAnsi="Times New Roman" w:cs="Times New Roman" w:hint="eastAsia"/>
          <w:color w:val="000000" w:themeColor="text1"/>
          <w:sz w:val="32"/>
          <w:szCs w:val="32"/>
        </w:rPr>
        <w:t>确因项目需要，</w:t>
      </w:r>
      <w:proofErr w:type="gramStart"/>
      <w:r w:rsidR="00090105">
        <w:rPr>
          <w:rFonts w:ascii="Times New Roman" w:eastAsia="仿宋" w:hAnsi="Times New Roman" w:cs="Times New Roman" w:hint="eastAsia"/>
          <w:color w:val="000000" w:themeColor="text1"/>
          <w:sz w:val="32"/>
          <w:szCs w:val="32"/>
        </w:rPr>
        <w:t>需跨学院</w:t>
      </w:r>
      <w:proofErr w:type="gramEnd"/>
      <w:r w:rsidR="00090105">
        <w:rPr>
          <w:rFonts w:ascii="Times New Roman" w:eastAsia="仿宋" w:hAnsi="Times New Roman" w:cs="Times New Roman" w:hint="eastAsia"/>
          <w:color w:val="000000" w:themeColor="text1"/>
          <w:sz w:val="32"/>
          <w:szCs w:val="32"/>
        </w:rPr>
        <w:t>进行学分认定的项目课程，在申报时应明确指定可替代课程并经由替代课程归属学院确认。</w:t>
      </w:r>
    </w:p>
    <w:p w:rsidR="006F5E22" w:rsidRPr="00C17717" w:rsidRDefault="00133712" w:rsidP="00133712">
      <w:pPr>
        <w:pStyle w:val="a8"/>
        <w:spacing w:line="576" w:lineRule="exact"/>
        <w:ind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4</w:t>
      </w:r>
      <w:r w:rsidR="00203417" w:rsidRPr="00C17717">
        <w:rPr>
          <w:rFonts w:ascii="Times New Roman" w:eastAsia="仿宋" w:hAnsi="Times New Roman" w:cs="Times New Roman"/>
          <w:b/>
          <w:color w:val="000000" w:themeColor="text1"/>
          <w:sz w:val="32"/>
          <w:szCs w:val="32"/>
        </w:rPr>
        <w:t>.</w:t>
      </w:r>
      <w:r w:rsidR="006F5E22" w:rsidRPr="00C17717">
        <w:rPr>
          <w:rFonts w:ascii="Times New Roman" w:eastAsia="仿宋" w:hAnsi="Times New Roman" w:cs="Times New Roman"/>
          <w:b/>
          <w:color w:val="000000" w:themeColor="text1"/>
          <w:sz w:val="32"/>
          <w:szCs w:val="32"/>
        </w:rPr>
        <w:t>课程评估</w:t>
      </w:r>
    </w:p>
    <w:p w:rsidR="00133712" w:rsidRPr="00C17717" w:rsidRDefault="006F5E22" w:rsidP="00133712">
      <w:pPr>
        <w:pStyle w:val="a8"/>
        <w:spacing w:line="576" w:lineRule="exact"/>
        <w:ind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项目课程的评估由教务处组织专家组进行，</w:t>
      </w:r>
      <w:proofErr w:type="gramStart"/>
      <w:r w:rsidRPr="00C17717">
        <w:rPr>
          <w:rFonts w:ascii="Times New Roman" w:eastAsia="仿宋" w:hAnsi="Times New Roman" w:cs="Times New Roman"/>
          <w:color w:val="000000" w:themeColor="text1"/>
          <w:sz w:val="32"/>
          <w:szCs w:val="32"/>
        </w:rPr>
        <w:t>既评价</w:t>
      </w:r>
      <w:proofErr w:type="gramEnd"/>
      <w:r w:rsidRPr="00C17717">
        <w:rPr>
          <w:rFonts w:ascii="Times New Roman" w:eastAsia="仿宋" w:hAnsi="Times New Roman" w:cs="Times New Roman"/>
          <w:color w:val="000000" w:themeColor="text1"/>
          <w:sz w:val="32"/>
          <w:szCs w:val="32"/>
        </w:rPr>
        <w:t>指导过程，</w:t>
      </w:r>
      <w:r w:rsidR="003A6616">
        <w:rPr>
          <w:rFonts w:ascii="Times New Roman" w:eastAsia="仿宋" w:hAnsi="Times New Roman" w:cs="Times New Roman" w:hint="eastAsia"/>
          <w:color w:val="000000" w:themeColor="text1"/>
          <w:sz w:val="32"/>
          <w:szCs w:val="32"/>
        </w:rPr>
        <w:t>更注重</w:t>
      </w:r>
      <w:r w:rsidRPr="00C17717">
        <w:rPr>
          <w:rFonts w:ascii="Times New Roman" w:eastAsia="仿宋" w:hAnsi="Times New Roman" w:cs="Times New Roman"/>
          <w:color w:val="000000" w:themeColor="text1"/>
          <w:sz w:val="32"/>
          <w:szCs w:val="32"/>
        </w:rPr>
        <w:t>评价学生完成作品或取得成果的质量，并对指导教师进行等级或定性的评定，建立相应的信誉记录，同时在全校范围内进行总结与交流。</w:t>
      </w:r>
    </w:p>
    <w:p w:rsidR="006F5E22" w:rsidRPr="00C17717" w:rsidRDefault="00133712" w:rsidP="00133712">
      <w:pPr>
        <w:pStyle w:val="a8"/>
        <w:spacing w:line="576" w:lineRule="exact"/>
        <w:ind w:firstLine="643"/>
        <w:rPr>
          <w:rFonts w:ascii="Times New Roman" w:eastAsia="仿宋" w:hAnsi="Times New Roman" w:cs="Times New Roman"/>
          <w:b/>
          <w:color w:val="000000" w:themeColor="text1"/>
          <w:sz w:val="32"/>
          <w:szCs w:val="32"/>
        </w:rPr>
      </w:pPr>
      <w:r w:rsidRPr="00C17717">
        <w:rPr>
          <w:rFonts w:ascii="Times New Roman" w:eastAsia="仿宋" w:hAnsi="Times New Roman" w:cs="Times New Roman"/>
          <w:b/>
          <w:color w:val="000000" w:themeColor="text1"/>
          <w:sz w:val="32"/>
          <w:szCs w:val="32"/>
        </w:rPr>
        <w:t>5</w:t>
      </w:r>
      <w:r w:rsidR="00203417" w:rsidRPr="00C17717">
        <w:rPr>
          <w:rFonts w:ascii="Times New Roman" w:eastAsia="仿宋" w:hAnsi="Times New Roman" w:cs="Times New Roman"/>
          <w:b/>
          <w:color w:val="000000" w:themeColor="text1"/>
          <w:sz w:val="32"/>
          <w:szCs w:val="32"/>
        </w:rPr>
        <w:t>.</w:t>
      </w:r>
      <w:r w:rsidR="006F5E22" w:rsidRPr="00C17717">
        <w:rPr>
          <w:rFonts w:ascii="Times New Roman" w:eastAsia="仿宋" w:hAnsi="Times New Roman" w:cs="Times New Roman"/>
          <w:b/>
          <w:color w:val="000000" w:themeColor="text1"/>
          <w:sz w:val="32"/>
          <w:szCs w:val="32"/>
        </w:rPr>
        <w:t>教学工作量</w:t>
      </w:r>
    </w:p>
    <w:p w:rsidR="006F5E22" w:rsidRPr="00C17717" w:rsidRDefault="006F5E22" w:rsidP="006F5E22">
      <w:pPr>
        <w:spacing w:line="576" w:lineRule="exact"/>
        <w:ind w:firstLineChars="200" w:firstLine="64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项目课程的教学工作量由课程的难易程度、教学时间长短、参加学习的学生人数、课程成果形式与水平等内容确定，原则上不超过</w:t>
      </w:r>
      <w:r w:rsidRPr="00C17717">
        <w:rPr>
          <w:rFonts w:ascii="Times New Roman" w:eastAsia="仿宋" w:hAnsi="Times New Roman" w:cs="Times New Roman"/>
          <w:color w:val="000000" w:themeColor="text1"/>
          <w:sz w:val="32"/>
          <w:szCs w:val="32"/>
        </w:rPr>
        <w:t>32</w:t>
      </w:r>
      <w:r w:rsidRPr="00C17717">
        <w:rPr>
          <w:rFonts w:ascii="Times New Roman" w:eastAsia="仿宋" w:hAnsi="Times New Roman" w:cs="Times New Roman"/>
          <w:color w:val="000000" w:themeColor="text1"/>
          <w:sz w:val="32"/>
          <w:szCs w:val="32"/>
        </w:rPr>
        <w:t>学时。项目课程实施结束后，开课学院负责该课程的教学工作量认定。学院应根据该课程评估结果、</w:t>
      </w:r>
      <w:r w:rsidRPr="00C17717">
        <w:rPr>
          <w:rFonts w:ascii="Times New Roman" w:eastAsia="仿宋" w:hAnsi="Times New Roman" w:cs="Times New Roman"/>
          <w:color w:val="000000" w:themeColor="text1"/>
          <w:sz w:val="32"/>
          <w:szCs w:val="32"/>
        </w:rPr>
        <w:lastRenderedPageBreak/>
        <w:t>指导教师的评定等级、学生对教师的教学评价、学生的学习结果等方面综合评估，认定相应的教学工作量，并报教务处备案。项目课程认定的教学工作量等同于本科培养计划中理论课教学工作量。</w:t>
      </w:r>
    </w:p>
    <w:p w:rsidR="006F5E22" w:rsidRPr="00C17717" w:rsidRDefault="006F5E22" w:rsidP="006F5E22">
      <w:pPr>
        <w:spacing w:line="576" w:lineRule="exact"/>
        <w:ind w:firstLineChars="200" w:firstLine="640"/>
        <w:rPr>
          <w:rFonts w:ascii="Times New Roman" w:eastAsia="黑体" w:hAnsi="Times New Roman" w:cs="Times New Roman"/>
          <w:color w:val="000000" w:themeColor="text1"/>
          <w:sz w:val="32"/>
          <w:szCs w:val="32"/>
        </w:rPr>
      </w:pPr>
      <w:r w:rsidRPr="00C17717">
        <w:rPr>
          <w:rFonts w:ascii="Times New Roman" w:eastAsia="黑体" w:hAnsi="Times New Roman" w:cs="Times New Roman"/>
          <w:color w:val="000000" w:themeColor="text1"/>
          <w:sz w:val="32"/>
          <w:szCs w:val="32"/>
        </w:rPr>
        <w:t>六、其他</w:t>
      </w:r>
    </w:p>
    <w:p w:rsidR="006F5E22" w:rsidRPr="00C17717" w:rsidRDefault="006F5E22" w:rsidP="006F5E22">
      <w:pPr>
        <w:spacing w:line="576" w:lineRule="exact"/>
        <w:ind w:firstLine="200"/>
        <w:rPr>
          <w:rFonts w:ascii="Times New Roman" w:eastAsia="仿宋" w:hAnsi="Times New Roman" w:cs="Times New Roman"/>
          <w:color w:val="000000" w:themeColor="text1"/>
          <w:sz w:val="32"/>
          <w:szCs w:val="32"/>
        </w:rPr>
      </w:pPr>
      <w:r w:rsidRPr="00C17717">
        <w:rPr>
          <w:rFonts w:ascii="Times New Roman" w:eastAsia="仿宋" w:hAnsi="Times New Roman" w:cs="Times New Roman"/>
          <w:color w:val="000000" w:themeColor="text1"/>
          <w:sz w:val="32"/>
          <w:szCs w:val="32"/>
        </w:rPr>
        <w:t>本实施办法自颁布之日起执行，未尽事宜由教务处负责解释。</w:t>
      </w:r>
    </w:p>
    <w:p w:rsidR="006F5E22" w:rsidRPr="00C17717" w:rsidRDefault="006F5E22" w:rsidP="006F5E22">
      <w:pPr>
        <w:spacing w:line="576" w:lineRule="exact"/>
        <w:ind w:firstLine="200"/>
        <w:rPr>
          <w:rFonts w:ascii="Times New Roman" w:eastAsia="仿宋" w:hAnsi="Times New Roman" w:cs="Times New Roman"/>
          <w:b/>
          <w:color w:val="000000" w:themeColor="text1"/>
          <w:sz w:val="32"/>
          <w:szCs w:val="32"/>
        </w:rPr>
      </w:pPr>
    </w:p>
    <w:p w:rsidR="006F5E22" w:rsidRPr="00C17717" w:rsidRDefault="006F5E22" w:rsidP="005D63CF">
      <w:pPr>
        <w:spacing w:line="576" w:lineRule="exact"/>
        <w:ind w:firstLineChars="200" w:firstLine="643"/>
        <w:rPr>
          <w:rFonts w:ascii="Times New Roman" w:eastAsia="仿宋_GB2312" w:hAnsi="Times New Roman" w:cs="Times New Roman"/>
          <w:b/>
          <w:color w:val="000000" w:themeColor="text1"/>
          <w:sz w:val="32"/>
          <w:szCs w:val="32"/>
        </w:rPr>
      </w:pPr>
      <w:r w:rsidRPr="00C17717">
        <w:rPr>
          <w:rFonts w:ascii="Times New Roman" w:eastAsia="仿宋_GB2312" w:hAnsi="Times New Roman" w:cs="Times New Roman"/>
          <w:b/>
          <w:color w:val="000000" w:themeColor="text1"/>
          <w:sz w:val="32"/>
          <w:szCs w:val="32"/>
        </w:rPr>
        <w:t>附表：科研项目课程开课申请表</w:t>
      </w: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6F5E22" w:rsidRPr="00C17717" w:rsidRDefault="006F5E22" w:rsidP="005D63CF">
      <w:pPr>
        <w:spacing w:line="576" w:lineRule="exact"/>
        <w:rPr>
          <w:rFonts w:ascii="Times New Roman" w:eastAsia="仿宋_GB2312" w:hAnsi="Times New Roman" w:cs="Times New Roman"/>
          <w:b/>
          <w:color w:val="000000" w:themeColor="text1"/>
          <w:sz w:val="32"/>
          <w:szCs w:val="32"/>
        </w:rPr>
      </w:pPr>
    </w:p>
    <w:p w:rsidR="00133712" w:rsidRPr="00C17717" w:rsidRDefault="00133712">
      <w:pPr>
        <w:widowControl/>
        <w:jc w:val="left"/>
        <w:rPr>
          <w:rFonts w:ascii="Times New Roman" w:eastAsia="仿宋_GB2312" w:hAnsi="Times New Roman" w:cs="Times New Roman"/>
          <w:b/>
          <w:color w:val="000000" w:themeColor="text1"/>
          <w:sz w:val="32"/>
          <w:szCs w:val="32"/>
        </w:rPr>
      </w:pPr>
      <w:r w:rsidRPr="00C17717">
        <w:rPr>
          <w:rFonts w:ascii="Times New Roman" w:eastAsia="仿宋_GB2312" w:hAnsi="Times New Roman" w:cs="Times New Roman"/>
          <w:b/>
          <w:color w:val="000000" w:themeColor="text1"/>
          <w:sz w:val="32"/>
          <w:szCs w:val="32"/>
        </w:rPr>
        <w:br w:type="page"/>
      </w:r>
    </w:p>
    <w:p w:rsidR="006F5E22" w:rsidRPr="00C17717" w:rsidRDefault="006F5E22" w:rsidP="005D63CF">
      <w:pPr>
        <w:spacing w:line="576" w:lineRule="exact"/>
        <w:jc w:val="center"/>
        <w:rPr>
          <w:rFonts w:ascii="Times New Roman" w:eastAsia="仿宋_GB2312" w:hAnsi="Times New Roman" w:cs="Times New Roman"/>
          <w:b/>
          <w:color w:val="000000" w:themeColor="text1"/>
          <w:sz w:val="32"/>
          <w:szCs w:val="32"/>
        </w:rPr>
      </w:pPr>
      <w:r w:rsidRPr="00C17717">
        <w:rPr>
          <w:rFonts w:ascii="Times New Roman" w:eastAsia="仿宋_GB2312" w:hAnsi="Times New Roman" w:cs="Times New Roman"/>
          <w:b/>
          <w:color w:val="000000" w:themeColor="text1"/>
          <w:sz w:val="32"/>
          <w:szCs w:val="32"/>
        </w:rPr>
        <w:lastRenderedPageBreak/>
        <w:t>科研项目课程开课申请表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67"/>
        <w:gridCol w:w="1250"/>
        <w:gridCol w:w="220"/>
        <w:gridCol w:w="711"/>
        <w:gridCol w:w="203"/>
        <w:gridCol w:w="536"/>
        <w:gridCol w:w="881"/>
        <w:gridCol w:w="993"/>
        <w:gridCol w:w="708"/>
        <w:gridCol w:w="1049"/>
      </w:tblGrid>
      <w:tr w:rsidR="00317E55" w:rsidRPr="00C17717" w:rsidTr="00317E55">
        <w:tc>
          <w:tcPr>
            <w:tcW w:w="1977" w:type="dxa"/>
            <w:gridSpan w:val="2"/>
          </w:tcPr>
          <w:p w:rsidR="00317E55" w:rsidRPr="00C17717" w:rsidRDefault="00317E55"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项目课程名称</w:t>
            </w:r>
          </w:p>
        </w:tc>
        <w:tc>
          <w:tcPr>
            <w:tcW w:w="2384" w:type="dxa"/>
            <w:gridSpan w:val="4"/>
          </w:tcPr>
          <w:p w:rsidR="00317E55" w:rsidRPr="00C17717" w:rsidRDefault="00317E55" w:rsidP="005D63CF">
            <w:pPr>
              <w:spacing w:line="520" w:lineRule="exact"/>
              <w:rPr>
                <w:rFonts w:ascii="Times New Roman" w:eastAsia="仿宋_GB2312" w:hAnsi="Times New Roman" w:cs="Times New Roman"/>
                <w:color w:val="000000" w:themeColor="text1"/>
                <w:sz w:val="24"/>
              </w:rPr>
            </w:pPr>
          </w:p>
        </w:tc>
        <w:tc>
          <w:tcPr>
            <w:tcW w:w="1417" w:type="dxa"/>
            <w:gridSpan w:val="2"/>
            <w:vAlign w:val="center"/>
          </w:tcPr>
          <w:p w:rsidR="00317E55" w:rsidRPr="00C17717" w:rsidRDefault="00317E55" w:rsidP="007C40E3">
            <w:pPr>
              <w:spacing w:line="520" w:lineRule="exact"/>
              <w:jc w:val="center"/>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课程负责人</w:t>
            </w:r>
          </w:p>
        </w:tc>
        <w:tc>
          <w:tcPr>
            <w:tcW w:w="993" w:type="dxa"/>
          </w:tcPr>
          <w:p w:rsidR="00317E55" w:rsidRPr="00C17717" w:rsidRDefault="00317E55" w:rsidP="005D63CF">
            <w:pPr>
              <w:spacing w:line="520" w:lineRule="exact"/>
              <w:rPr>
                <w:rFonts w:ascii="Times New Roman" w:eastAsia="仿宋_GB2312" w:hAnsi="Times New Roman" w:cs="Times New Roman"/>
                <w:color w:val="000000" w:themeColor="text1"/>
                <w:sz w:val="24"/>
              </w:rPr>
            </w:pPr>
          </w:p>
        </w:tc>
        <w:tc>
          <w:tcPr>
            <w:tcW w:w="708" w:type="dxa"/>
          </w:tcPr>
          <w:p w:rsidR="00317E55" w:rsidRPr="00C17717" w:rsidRDefault="00317E55" w:rsidP="005D63CF">
            <w:pPr>
              <w:spacing w:line="52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职称</w:t>
            </w:r>
          </w:p>
        </w:tc>
        <w:tc>
          <w:tcPr>
            <w:tcW w:w="1049" w:type="dxa"/>
          </w:tcPr>
          <w:p w:rsidR="00317E55" w:rsidRPr="00C17717" w:rsidRDefault="00317E55" w:rsidP="005D63CF">
            <w:pPr>
              <w:spacing w:line="520" w:lineRule="exact"/>
              <w:rPr>
                <w:rFonts w:ascii="Times New Roman" w:eastAsia="仿宋_GB2312" w:hAnsi="Times New Roman" w:cs="Times New Roman"/>
                <w:color w:val="000000" w:themeColor="text1"/>
                <w:sz w:val="24"/>
              </w:rPr>
            </w:pPr>
          </w:p>
        </w:tc>
      </w:tr>
      <w:tr w:rsidR="006F5E22" w:rsidRPr="00C17717" w:rsidTr="00317E55">
        <w:tc>
          <w:tcPr>
            <w:tcW w:w="1977" w:type="dxa"/>
            <w:gridSpan w:val="2"/>
          </w:tcPr>
          <w:p w:rsidR="006F5E22"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依托项目名称</w:t>
            </w:r>
          </w:p>
          <w:p w:rsidR="00090105" w:rsidRPr="00C17717" w:rsidRDefault="00090105" w:rsidP="005D63CF">
            <w:pPr>
              <w:spacing w:line="52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（项目编号）</w:t>
            </w:r>
          </w:p>
        </w:tc>
        <w:tc>
          <w:tcPr>
            <w:tcW w:w="2384" w:type="dxa"/>
            <w:gridSpan w:val="4"/>
          </w:tcPr>
          <w:p w:rsidR="006F5E22" w:rsidRPr="00C17717" w:rsidRDefault="006F5E22" w:rsidP="005D63CF">
            <w:pPr>
              <w:spacing w:line="520" w:lineRule="exact"/>
              <w:rPr>
                <w:rFonts w:ascii="Times New Roman" w:eastAsia="仿宋_GB2312" w:hAnsi="Times New Roman" w:cs="Times New Roman"/>
                <w:color w:val="000000" w:themeColor="text1"/>
                <w:sz w:val="24"/>
              </w:rPr>
            </w:pPr>
          </w:p>
        </w:tc>
        <w:tc>
          <w:tcPr>
            <w:tcW w:w="1417" w:type="dxa"/>
            <w:gridSpan w:val="2"/>
            <w:vAlign w:val="center"/>
          </w:tcPr>
          <w:p w:rsidR="006F5E22" w:rsidRPr="00C17717" w:rsidRDefault="006F5E22" w:rsidP="007C40E3">
            <w:pPr>
              <w:spacing w:line="520" w:lineRule="exact"/>
              <w:jc w:val="center"/>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开课学院</w:t>
            </w:r>
          </w:p>
        </w:tc>
        <w:tc>
          <w:tcPr>
            <w:tcW w:w="2750" w:type="dxa"/>
            <w:gridSpan w:val="3"/>
          </w:tcPr>
          <w:p w:rsidR="006F5E22" w:rsidRPr="00C17717" w:rsidRDefault="006F5E22" w:rsidP="005D63CF">
            <w:pPr>
              <w:spacing w:line="520" w:lineRule="exact"/>
              <w:rPr>
                <w:rFonts w:ascii="Times New Roman" w:eastAsia="仿宋_GB2312" w:hAnsi="Times New Roman" w:cs="Times New Roman"/>
                <w:color w:val="000000" w:themeColor="text1"/>
                <w:sz w:val="24"/>
              </w:rPr>
            </w:pPr>
          </w:p>
        </w:tc>
      </w:tr>
      <w:tr w:rsidR="00090105" w:rsidRPr="00C17717" w:rsidTr="00317E55">
        <w:tc>
          <w:tcPr>
            <w:tcW w:w="1977" w:type="dxa"/>
            <w:gridSpan w:val="2"/>
          </w:tcPr>
          <w:p w:rsidR="00090105" w:rsidRPr="00C17717" w:rsidRDefault="00090105" w:rsidP="005D63CF">
            <w:pPr>
              <w:spacing w:line="520" w:lineRule="exact"/>
              <w:rPr>
                <w:rFonts w:ascii="Times New Roman" w:eastAsia="仿宋_GB2312" w:hAnsi="Times New Roman" w:cs="Times New Roman"/>
                <w:color w:val="000000" w:themeColor="text1"/>
                <w:sz w:val="24"/>
              </w:rPr>
            </w:pPr>
            <w:bookmarkStart w:id="3" w:name="_GoBack"/>
            <w:r w:rsidRPr="00C17717">
              <w:rPr>
                <w:rFonts w:ascii="Times New Roman" w:eastAsia="仿宋_GB2312" w:hAnsi="Times New Roman" w:cs="Times New Roman"/>
                <w:color w:val="000000" w:themeColor="text1"/>
                <w:sz w:val="24"/>
              </w:rPr>
              <w:t>科研项目来源</w:t>
            </w:r>
            <w:bookmarkEnd w:id="3"/>
          </w:p>
        </w:tc>
        <w:tc>
          <w:tcPr>
            <w:tcW w:w="2384" w:type="dxa"/>
            <w:gridSpan w:val="4"/>
          </w:tcPr>
          <w:p w:rsidR="00090105" w:rsidRPr="00C17717" w:rsidRDefault="00090105" w:rsidP="005D63CF">
            <w:pPr>
              <w:spacing w:line="520" w:lineRule="exact"/>
              <w:rPr>
                <w:rFonts w:ascii="Times New Roman" w:eastAsia="仿宋_GB2312" w:hAnsi="Times New Roman" w:cs="Times New Roman"/>
                <w:color w:val="000000" w:themeColor="text1"/>
                <w:sz w:val="24"/>
              </w:rPr>
            </w:pPr>
          </w:p>
        </w:tc>
        <w:tc>
          <w:tcPr>
            <w:tcW w:w="1417" w:type="dxa"/>
            <w:gridSpan w:val="2"/>
          </w:tcPr>
          <w:p w:rsidR="00090105" w:rsidRPr="00C17717" w:rsidRDefault="00090105" w:rsidP="007C40E3">
            <w:pPr>
              <w:spacing w:line="52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级别</w:t>
            </w:r>
          </w:p>
        </w:tc>
        <w:tc>
          <w:tcPr>
            <w:tcW w:w="2750" w:type="dxa"/>
            <w:gridSpan w:val="3"/>
          </w:tcPr>
          <w:p w:rsidR="00090105" w:rsidRPr="00C17717" w:rsidRDefault="00090105" w:rsidP="00160A41">
            <w:pPr>
              <w:spacing w:line="520" w:lineRule="exact"/>
              <w:rPr>
                <w:rFonts w:ascii="Times New Roman" w:eastAsia="仿宋_GB2312" w:hAnsi="Times New Roman" w:cs="Times New Roman"/>
                <w:color w:val="000000" w:themeColor="text1"/>
                <w:sz w:val="24"/>
              </w:rPr>
            </w:pPr>
            <w:r w:rsidRPr="007C40E3">
              <w:rPr>
                <w:rFonts w:ascii="仿宋" w:eastAsia="仿宋" w:hAnsi="仿宋" w:cs="Times New Roman" w:hint="eastAsia"/>
                <w:color w:val="000000" w:themeColor="text1"/>
              </w:rPr>
              <w:t>□</w:t>
            </w:r>
            <w:r w:rsidRPr="007C40E3">
              <w:rPr>
                <w:rFonts w:ascii="Times New Roman" w:eastAsia="仿宋_GB2312" w:hAnsi="Times New Roman" w:cs="Times New Roman" w:hint="eastAsia"/>
                <w:color w:val="000000" w:themeColor="text1"/>
              </w:rPr>
              <w:t>国家级</w:t>
            </w:r>
            <w:r w:rsidRPr="007C40E3">
              <w:rPr>
                <w:rFonts w:ascii="Times New Roman" w:eastAsia="仿宋_GB2312" w:hAnsi="Times New Roman" w:cs="Times New Roman"/>
                <w:color w:val="000000" w:themeColor="text1"/>
              </w:rPr>
              <w:t xml:space="preserve">  </w:t>
            </w:r>
            <w:r w:rsidRPr="007C40E3">
              <w:rPr>
                <w:rFonts w:ascii="仿宋" w:eastAsia="仿宋" w:hAnsi="仿宋" w:cs="Times New Roman" w:hint="eastAsia"/>
                <w:color w:val="000000" w:themeColor="text1"/>
              </w:rPr>
              <w:t>□</w:t>
            </w:r>
            <w:r w:rsidRPr="007C40E3">
              <w:rPr>
                <w:rFonts w:ascii="Times New Roman" w:eastAsia="仿宋_GB2312" w:hAnsi="Times New Roman" w:cs="Times New Roman" w:hint="eastAsia"/>
                <w:color w:val="000000" w:themeColor="text1"/>
              </w:rPr>
              <w:t>省部级</w:t>
            </w:r>
          </w:p>
        </w:tc>
      </w:tr>
      <w:tr w:rsidR="006F5E22" w:rsidRPr="00C17717" w:rsidTr="00317E55">
        <w:tc>
          <w:tcPr>
            <w:tcW w:w="1977" w:type="dxa"/>
            <w:gridSpan w:val="2"/>
            <w:vAlign w:val="center"/>
          </w:tcPr>
          <w:p w:rsidR="006F5E22" w:rsidRPr="00C17717" w:rsidRDefault="006F5E22" w:rsidP="005D63CF">
            <w:pPr>
              <w:spacing w:line="520" w:lineRule="exact"/>
              <w:rPr>
                <w:rFonts w:ascii="Times New Roman" w:eastAsia="仿宋_GB2312" w:hAnsi="Times New Roman" w:cs="Times New Roman"/>
                <w:color w:val="000000" w:themeColor="text1"/>
                <w:sz w:val="24"/>
              </w:rPr>
            </w:pPr>
            <w:proofErr w:type="gramStart"/>
            <w:r w:rsidRPr="00C17717">
              <w:rPr>
                <w:rFonts w:ascii="Times New Roman" w:eastAsia="仿宋_GB2312" w:hAnsi="Times New Roman" w:cs="Times New Roman"/>
                <w:color w:val="000000" w:themeColor="text1"/>
                <w:sz w:val="24"/>
              </w:rPr>
              <w:t>拟接受</w:t>
            </w:r>
            <w:proofErr w:type="gramEnd"/>
            <w:r w:rsidRPr="00C17717">
              <w:rPr>
                <w:rFonts w:ascii="Times New Roman" w:eastAsia="仿宋_GB2312" w:hAnsi="Times New Roman" w:cs="Times New Roman"/>
                <w:color w:val="000000" w:themeColor="text1"/>
                <w:sz w:val="24"/>
              </w:rPr>
              <w:t>学生数</w:t>
            </w:r>
          </w:p>
        </w:tc>
        <w:tc>
          <w:tcPr>
            <w:tcW w:w="1250" w:type="dxa"/>
            <w:vAlign w:val="center"/>
          </w:tcPr>
          <w:p w:rsidR="006F5E22" w:rsidRPr="007C40E3" w:rsidRDefault="00090105" w:rsidP="005D63CF">
            <w:pPr>
              <w:spacing w:line="520" w:lineRule="exact"/>
              <w:rPr>
                <w:rFonts w:ascii="Times New Roman" w:eastAsia="仿宋_GB2312" w:hAnsi="Times New Roman" w:cs="Times New Roman"/>
                <w:i/>
                <w:color w:val="000000" w:themeColor="text1"/>
                <w:sz w:val="24"/>
              </w:rPr>
            </w:pPr>
            <w:r w:rsidRPr="007C40E3">
              <w:rPr>
                <w:rFonts w:ascii="Times New Roman" w:eastAsia="仿宋_GB2312" w:hAnsi="Times New Roman" w:cs="Times New Roman" w:hint="eastAsia"/>
                <w:i/>
                <w:color w:val="FF0000"/>
                <w:sz w:val="18"/>
              </w:rPr>
              <w:t>原则上不超过</w:t>
            </w:r>
            <w:r w:rsidRPr="007C40E3">
              <w:rPr>
                <w:rFonts w:ascii="Times New Roman" w:eastAsia="仿宋_GB2312" w:hAnsi="Times New Roman" w:cs="Times New Roman"/>
                <w:i/>
                <w:color w:val="FF0000"/>
                <w:sz w:val="18"/>
              </w:rPr>
              <w:t>5</w:t>
            </w:r>
            <w:r w:rsidRPr="007C40E3">
              <w:rPr>
                <w:rFonts w:ascii="Times New Roman" w:eastAsia="仿宋_GB2312" w:hAnsi="Times New Roman" w:cs="Times New Roman" w:hint="eastAsia"/>
                <w:i/>
                <w:color w:val="FF0000"/>
                <w:sz w:val="18"/>
              </w:rPr>
              <w:t>人</w:t>
            </w:r>
          </w:p>
        </w:tc>
        <w:tc>
          <w:tcPr>
            <w:tcW w:w="1134" w:type="dxa"/>
            <w:gridSpan w:val="3"/>
            <w:vAlign w:val="center"/>
          </w:tcPr>
          <w:p w:rsidR="006F5E22" w:rsidRPr="00C17717" w:rsidRDefault="006F5E22" w:rsidP="005D63CF">
            <w:pPr>
              <w:spacing w:line="36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学生专业要求</w:t>
            </w:r>
          </w:p>
        </w:tc>
        <w:tc>
          <w:tcPr>
            <w:tcW w:w="4167" w:type="dxa"/>
            <w:gridSpan w:val="5"/>
          </w:tcPr>
          <w:p w:rsidR="006F5E22" w:rsidRPr="00C17717" w:rsidRDefault="006F5E22" w:rsidP="005D63CF">
            <w:pPr>
              <w:spacing w:line="520" w:lineRule="exact"/>
              <w:rPr>
                <w:rFonts w:ascii="Times New Roman" w:eastAsia="仿宋_GB2312" w:hAnsi="Times New Roman" w:cs="Times New Roman"/>
                <w:color w:val="000000" w:themeColor="text1"/>
                <w:sz w:val="24"/>
              </w:rPr>
            </w:pPr>
          </w:p>
        </w:tc>
      </w:tr>
      <w:tr w:rsidR="006F5E22" w:rsidRPr="00C17717" w:rsidTr="00317E55">
        <w:tc>
          <w:tcPr>
            <w:tcW w:w="1977" w:type="dxa"/>
            <w:gridSpan w:val="2"/>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替代课程名称</w:t>
            </w:r>
          </w:p>
        </w:tc>
        <w:tc>
          <w:tcPr>
            <w:tcW w:w="2384" w:type="dxa"/>
            <w:gridSpan w:val="4"/>
          </w:tcPr>
          <w:p w:rsidR="006F5E22" w:rsidRPr="00C17717" w:rsidRDefault="00090105" w:rsidP="005D63CF">
            <w:pPr>
              <w:spacing w:line="520" w:lineRule="exact"/>
              <w:rPr>
                <w:rFonts w:ascii="Times New Roman" w:eastAsia="仿宋_GB2312" w:hAnsi="Times New Roman" w:cs="Times New Roman"/>
                <w:color w:val="000000" w:themeColor="text1"/>
                <w:sz w:val="24"/>
              </w:rPr>
            </w:pPr>
            <w:r w:rsidRPr="007C40E3">
              <w:rPr>
                <w:rFonts w:ascii="Times New Roman" w:eastAsia="仿宋_GB2312" w:hAnsi="Times New Roman" w:cs="Times New Roman" w:hint="eastAsia"/>
                <w:i/>
                <w:color w:val="FF0000"/>
                <w:sz w:val="18"/>
              </w:rPr>
              <w:t>原则上为</w:t>
            </w:r>
            <w:r w:rsidRPr="007C40E3">
              <w:rPr>
                <w:rFonts w:ascii="Times New Roman" w:eastAsia="仿宋_GB2312" w:hAnsi="Times New Roman" w:cs="Times New Roman"/>
                <w:i/>
                <w:color w:val="FF0000"/>
                <w:sz w:val="18"/>
              </w:rPr>
              <w:t>1</w:t>
            </w:r>
            <w:r w:rsidRPr="007C40E3">
              <w:rPr>
                <w:rFonts w:ascii="Times New Roman" w:eastAsia="仿宋_GB2312" w:hAnsi="Times New Roman" w:cs="Times New Roman" w:hint="eastAsia"/>
                <w:i/>
                <w:color w:val="FF0000"/>
                <w:sz w:val="18"/>
              </w:rPr>
              <w:t>门</w:t>
            </w:r>
          </w:p>
        </w:tc>
        <w:tc>
          <w:tcPr>
            <w:tcW w:w="1417" w:type="dxa"/>
            <w:gridSpan w:val="2"/>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建议学分数</w:t>
            </w:r>
          </w:p>
        </w:tc>
        <w:tc>
          <w:tcPr>
            <w:tcW w:w="2750" w:type="dxa"/>
            <w:gridSpan w:val="3"/>
          </w:tcPr>
          <w:p w:rsidR="006F5E22" w:rsidRPr="007C40E3" w:rsidRDefault="00090105" w:rsidP="005D63CF">
            <w:pPr>
              <w:spacing w:line="520" w:lineRule="exact"/>
              <w:rPr>
                <w:rFonts w:ascii="Times New Roman" w:eastAsia="仿宋_GB2312" w:hAnsi="Times New Roman" w:cs="Times New Roman"/>
                <w:i/>
                <w:color w:val="000000" w:themeColor="text1"/>
                <w:sz w:val="24"/>
              </w:rPr>
            </w:pPr>
            <w:r w:rsidRPr="007C40E3">
              <w:rPr>
                <w:rFonts w:ascii="Times New Roman" w:eastAsia="仿宋_GB2312" w:hAnsi="Times New Roman" w:cs="Times New Roman" w:hint="eastAsia"/>
                <w:i/>
                <w:color w:val="FF0000"/>
                <w:sz w:val="18"/>
              </w:rPr>
              <w:t>不超过</w:t>
            </w:r>
            <w:r w:rsidRPr="007C40E3">
              <w:rPr>
                <w:rFonts w:ascii="Times New Roman" w:eastAsia="仿宋_GB2312" w:hAnsi="Times New Roman" w:cs="Times New Roman"/>
                <w:i/>
                <w:color w:val="FF0000"/>
                <w:sz w:val="18"/>
              </w:rPr>
              <w:t>2</w:t>
            </w:r>
            <w:r w:rsidRPr="007C40E3">
              <w:rPr>
                <w:rFonts w:ascii="Times New Roman" w:eastAsia="仿宋_GB2312" w:hAnsi="Times New Roman" w:cs="Times New Roman" w:hint="eastAsia"/>
                <w:i/>
                <w:color w:val="FF0000"/>
                <w:sz w:val="18"/>
              </w:rPr>
              <w:t>学分</w:t>
            </w:r>
          </w:p>
        </w:tc>
      </w:tr>
      <w:tr w:rsidR="006F5E22" w:rsidRPr="00C17717" w:rsidTr="007C40E3">
        <w:tc>
          <w:tcPr>
            <w:tcW w:w="1977" w:type="dxa"/>
            <w:gridSpan w:val="2"/>
          </w:tcPr>
          <w:p w:rsidR="006F5E22" w:rsidRPr="00C17717" w:rsidRDefault="000023F2" w:rsidP="005D63CF">
            <w:pPr>
              <w:spacing w:line="52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课程学时</w:t>
            </w:r>
          </w:p>
        </w:tc>
        <w:tc>
          <w:tcPr>
            <w:tcW w:w="6551" w:type="dxa"/>
            <w:gridSpan w:val="9"/>
          </w:tcPr>
          <w:p w:rsidR="006F5E22" w:rsidRPr="00C17717" w:rsidRDefault="000023F2" w:rsidP="005D63CF">
            <w:pPr>
              <w:spacing w:line="52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i/>
                <w:color w:val="FF0000"/>
                <w:sz w:val="18"/>
              </w:rPr>
              <w:t>总</w:t>
            </w:r>
            <w:r w:rsidR="003A6616" w:rsidRPr="007C40E3">
              <w:rPr>
                <w:rFonts w:ascii="Times New Roman" w:eastAsia="仿宋_GB2312" w:hAnsi="Times New Roman" w:cs="Times New Roman" w:hint="eastAsia"/>
                <w:i/>
                <w:color w:val="FF0000"/>
                <w:sz w:val="18"/>
              </w:rPr>
              <w:t>学时数及学时分配（如存在多个教师联合授课情况，请标明各教师具体授课学时</w:t>
            </w:r>
            <w:r>
              <w:rPr>
                <w:rFonts w:ascii="Times New Roman" w:eastAsia="仿宋_GB2312" w:hAnsi="Times New Roman" w:cs="Times New Roman" w:hint="eastAsia"/>
                <w:i/>
                <w:color w:val="FF0000"/>
                <w:sz w:val="18"/>
              </w:rPr>
              <w:t>，按</w:t>
            </w:r>
            <w:r>
              <w:rPr>
                <w:rFonts w:ascii="Times New Roman" w:eastAsia="仿宋_GB2312" w:hAnsi="Times New Roman" w:cs="Times New Roman" w:hint="eastAsia"/>
                <w:i/>
                <w:color w:val="FF0000"/>
                <w:sz w:val="18"/>
              </w:rPr>
              <w:t>1</w:t>
            </w:r>
            <w:r>
              <w:rPr>
                <w:rFonts w:ascii="Times New Roman" w:eastAsia="仿宋_GB2312" w:hAnsi="Times New Roman" w:cs="Times New Roman" w:hint="eastAsia"/>
                <w:i/>
                <w:color w:val="FF0000"/>
                <w:sz w:val="18"/>
              </w:rPr>
              <w:t>学分</w:t>
            </w:r>
            <w:r>
              <w:rPr>
                <w:rFonts w:ascii="Times New Roman" w:eastAsia="仿宋_GB2312" w:hAnsi="Times New Roman" w:cs="Times New Roman" w:hint="eastAsia"/>
                <w:i/>
                <w:color w:val="FF0000"/>
                <w:sz w:val="18"/>
              </w:rPr>
              <w:t>16</w:t>
            </w:r>
            <w:r>
              <w:rPr>
                <w:rFonts w:ascii="Times New Roman" w:eastAsia="仿宋_GB2312" w:hAnsi="Times New Roman" w:cs="Times New Roman" w:hint="eastAsia"/>
                <w:i/>
                <w:color w:val="FF0000"/>
                <w:sz w:val="18"/>
              </w:rPr>
              <w:t>学时测算</w:t>
            </w:r>
            <w:r w:rsidR="003A6616" w:rsidRPr="007C40E3">
              <w:rPr>
                <w:rFonts w:ascii="Times New Roman" w:eastAsia="仿宋_GB2312" w:hAnsi="Times New Roman" w:cs="Times New Roman" w:hint="eastAsia"/>
                <w:i/>
                <w:color w:val="FF0000"/>
                <w:sz w:val="18"/>
              </w:rPr>
              <w:t>）</w:t>
            </w:r>
          </w:p>
        </w:tc>
      </w:tr>
      <w:tr w:rsidR="006F5E22" w:rsidRPr="00C17717" w:rsidTr="007C40E3">
        <w:tc>
          <w:tcPr>
            <w:tcW w:w="1977" w:type="dxa"/>
            <w:gridSpan w:val="2"/>
            <w:vAlign w:val="center"/>
          </w:tcPr>
          <w:p w:rsidR="006F5E22" w:rsidRPr="00C17717" w:rsidRDefault="006F5E22" w:rsidP="005D63CF">
            <w:pPr>
              <w:spacing w:line="36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课程考核方式</w:t>
            </w:r>
          </w:p>
        </w:tc>
        <w:tc>
          <w:tcPr>
            <w:tcW w:w="6551" w:type="dxa"/>
            <w:gridSpan w:val="9"/>
          </w:tcPr>
          <w:p w:rsidR="006F5E22" w:rsidRPr="00C17717" w:rsidRDefault="00090105" w:rsidP="005D63CF">
            <w:pPr>
              <w:spacing w:line="520" w:lineRule="exact"/>
              <w:rPr>
                <w:rFonts w:ascii="Times New Roman" w:eastAsia="仿宋_GB2312" w:hAnsi="Times New Roman" w:cs="Times New Roman"/>
                <w:color w:val="000000" w:themeColor="text1"/>
                <w:sz w:val="24"/>
              </w:rPr>
            </w:pPr>
            <w:r w:rsidRPr="007C40E3">
              <w:rPr>
                <w:rFonts w:ascii="Times New Roman" w:eastAsia="仿宋_GB2312" w:hAnsi="Times New Roman" w:cs="Times New Roman" w:hint="eastAsia"/>
                <w:i/>
                <w:color w:val="FF0000"/>
                <w:sz w:val="18"/>
              </w:rPr>
              <w:t>请具体说明考核的形式和内容</w:t>
            </w:r>
          </w:p>
        </w:tc>
      </w:tr>
      <w:tr w:rsidR="004424AB" w:rsidRPr="00C17717" w:rsidTr="00317E55">
        <w:trPr>
          <w:trHeight w:val="465"/>
        </w:trPr>
        <w:tc>
          <w:tcPr>
            <w:tcW w:w="1977" w:type="dxa"/>
            <w:gridSpan w:val="2"/>
            <w:vAlign w:val="center"/>
          </w:tcPr>
          <w:p w:rsidR="004424AB" w:rsidRPr="008810A8" w:rsidRDefault="003A6616" w:rsidP="007C40E3">
            <w:pPr>
              <w:spacing w:line="36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修读学生</w:t>
            </w:r>
            <w:r w:rsidR="004424AB" w:rsidRPr="008810A8">
              <w:rPr>
                <w:rFonts w:ascii="Times New Roman" w:eastAsia="仿宋_GB2312" w:hAnsi="Times New Roman" w:cs="Times New Roman" w:hint="eastAsia"/>
                <w:color w:val="000000" w:themeColor="text1"/>
                <w:sz w:val="24"/>
              </w:rPr>
              <w:t>姓名</w:t>
            </w:r>
          </w:p>
        </w:tc>
        <w:tc>
          <w:tcPr>
            <w:tcW w:w="1470" w:type="dxa"/>
            <w:gridSpan w:val="2"/>
            <w:vAlign w:val="center"/>
          </w:tcPr>
          <w:p w:rsidR="004424AB" w:rsidRPr="007C40E3" w:rsidRDefault="004424AB" w:rsidP="007C40E3">
            <w:pPr>
              <w:jc w:val="center"/>
              <w:rPr>
                <w:rFonts w:ascii="Times New Roman" w:eastAsia="仿宋_GB2312" w:hAnsi="Times New Roman" w:cs="Times New Roman"/>
                <w:color w:val="000000" w:themeColor="text1"/>
                <w:sz w:val="24"/>
              </w:rPr>
            </w:pPr>
            <w:r w:rsidRPr="007C40E3">
              <w:rPr>
                <w:rFonts w:ascii="Times New Roman" w:eastAsia="仿宋_GB2312" w:hAnsi="Times New Roman" w:cs="Times New Roman" w:hint="eastAsia"/>
                <w:color w:val="000000" w:themeColor="text1"/>
                <w:sz w:val="24"/>
              </w:rPr>
              <w:t>学号</w:t>
            </w:r>
          </w:p>
        </w:tc>
        <w:tc>
          <w:tcPr>
            <w:tcW w:w="1450" w:type="dxa"/>
            <w:gridSpan w:val="3"/>
            <w:vAlign w:val="center"/>
          </w:tcPr>
          <w:p w:rsidR="004424AB" w:rsidRPr="007C40E3" w:rsidRDefault="004424AB" w:rsidP="007C40E3">
            <w:pPr>
              <w:jc w:val="center"/>
              <w:rPr>
                <w:rFonts w:ascii="Times New Roman" w:eastAsia="仿宋_GB2312" w:hAnsi="Times New Roman" w:cs="Times New Roman"/>
                <w:color w:val="000000" w:themeColor="text1"/>
                <w:sz w:val="24"/>
              </w:rPr>
            </w:pPr>
            <w:r w:rsidRPr="007C40E3">
              <w:rPr>
                <w:rFonts w:ascii="Times New Roman" w:eastAsia="仿宋_GB2312" w:hAnsi="Times New Roman" w:cs="Times New Roman" w:hint="eastAsia"/>
                <w:color w:val="000000" w:themeColor="text1"/>
                <w:sz w:val="24"/>
              </w:rPr>
              <w:t>专业</w:t>
            </w:r>
            <w:r w:rsidR="003A6616">
              <w:rPr>
                <w:rFonts w:ascii="Times New Roman" w:eastAsia="仿宋_GB2312" w:hAnsi="Times New Roman" w:cs="Times New Roman" w:hint="eastAsia"/>
                <w:color w:val="000000" w:themeColor="text1"/>
                <w:sz w:val="24"/>
              </w:rPr>
              <w:t>（大类）</w:t>
            </w:r>
          </w:p>
        </w:tc>
        <w:tc>
          <w:tcPr>
            <w:tcW w:w="881" w:type="dxa"/>
            <w:vAlign w:val="center"/>
          </w:tcPr>
          <w:p w:rsidR="004424AB" w:rsidRPr="007C40E3" w:rsidRDefault="004424AB" w:rsidP="007C40E3">
            <w:pPr>
              <w:jc w:val="center"/>
              <w:rPr>
                <w:rFonts w:ascii="Times New Roman" w:eastAsia="仿宋_GB2312" w:hAnsi="Times New Roman" w:cs="Times New Roman"/>
                <w:color w:val="000000" w:themeColor="text1"/>
                <w:sz w:val="24"/>
              </w:rPr>
            </w:pPr>
            <w:r w:rsidRPr="007C40E3">
              <w:rPr>
                <w:rFonts w:ascii="Times New Roman" w:eastAsia="仿宋_GB2312" w:hAnsi="Times New Roman" w:cs="Times New Roman" w:hint="eastAsia"/>
                <w:color w:val="000000" w:themeColor="text1"/>
                <w:sz w:val="24"/>
              </w:rPr>
              <w:t>年级</w:t>
            </w:r>
          </w:p>
        </w:tc>
        <w:tc>
          <w:tcPr>
            <w:tcW w:w="2750" w:type="dxa"/>
            <w:gridSpan w:val="3"/>
            <w:vAlign w:val="center"/>
          </w:tcPr>
          <w:p w:rsidR="004424AB" w:rsidRPr="007C40E3" w:rsidRDefault="008810A8" w:rsidP="007C40E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学生</w:t>
            </w:r>
            <w:r w:rsidR="004424AB" w:rsidRPr="007C40E3">
              <w:rPr>
                <w:rFonts w:ascii="Times New Roman" w:eastAsia="仿宋_GB2312" w:hAnsi="Times New Roman" w:cs="Times New Roman" w:hint="eastAsia"/>
                <w:color w:val="000000" w:themeColor="text1"/>
                <w:sz w:val="24"/>
              </w:rPr>
              <w:t>签字</w:t>
            </w:r>
          </w:p>
        </w:tc>
      </w:tr>
      <w:tr w:rsidR="004424AB" w:rsidRPr="00C17717" w:rsidTr="00317E55">
        <w:tc>
          <w:tcPr>
            <w:tcW w:w="1977" w:type="dxa"/>
            <w:gridSpan w:val="2"/>
            <w:vAlign w:val="center"/>
          </w:tcPr>
          <w:p w:rsidR="004424AB" w:rsidRPr="00C17717" w:rsidRDefault="004424AB" w:rsidP="005D63CF">
            <w:pPr>
              <w:spacing w:line="360" w:lineRule="exact"/>
              <w:rPr>
                <w:rFonts w:ascii="Times New Roman" w:eastAsia="仿宋_GB2312" w:hAnsi="Times New Roman" w:cs="Times New Roman"/>
                <w:color w:val="000000" w:themeColor="text1"/>
                <w:sz w:val="24"/>
              </w:rPr>
            </w:pPr>
          </w:p>
        </w:tc>
        <w:tc>
          <w:tcPr>
            <w:tcW w:w="1470" w:type="dxa"/>
            <w:gridSpan w:val="2"/>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14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881" w:type="dxa"/>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27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r>
      <w:tr w:rsidR="004424AB" w:rsidRPr="00C17717" w:rsidTr="00317E55">
        <w:tc>
          <w:tcPr>
            <w:tcW w:w="1977" w:type="dxa"/>
            <w:gridSpan w:val="2"/>
            <w:vAlign w:val="center"/>
          </w:tcPr>
          <w:p w:rsidR="004424AB" w:rsidRPr="00C17717" w:rsidRDefault="004424AB" w:rsidP="005D63CF">
            <w:pPr>
              <w:spacing w:line="360" w:lineRule="exact"/>
              <w:rPr>
                <w:rFonts w:ascii="Times New Roman" w:eastAsia="仿宋_GB2312" w:hAnsi="Times New Roman" w:cs="Times New Roman"/>
                <w:color w:val="000000" w:themeColor="text1"/>
                <w:sz w:val="24"/>
              </w:rPr>
            </w:pPr>
          </w:p>
        </w:tc>
        <w:tc>
          <w:tcPr>
            <w:tcW w:w="1470" w:type="dxa"/>
            <w:gridSpan w:val="2"/>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14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881" w:type="dxa"/>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27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r>
      <w:tr w:rsidR="004424AB" w:rsidRPr="00C17717" w:rsidTr="00317E55">
        <w:tc>
          <w:tcPr>
            <w:tcW w:w="1977" w:type="dxa"/>
            <w:gridSpan w:val="2"/>
            <w:vAlign w:val="center"/>
          </w:tcPr>
          <w:p w:rsidR="004424AB" w:rsidRPr="00C17717" w:rsidRDefault="004424AB" w:rsidP="005D63CF">
            <w:pPr>
              <w:spacing w:line="360" w:lineRule="exact"/>
              <w:rPr>
                <w:rFonts w:ascii="Times New Roman" w:eastAsia="仿宋_GB2312" w:hAnsi="Times New Roman" w:cs="Times New Roman"/>
                <w:color w:val="000000" w:themeColor="text1"/>
                <w:sz w:val="24"/>
              </w:rPr>
            </w:pPr>
          </w:p>
        </w:tc>
        <w:tc>
          <w:tcPr>
            <w:tcW w:w="1470" w:type="dxa"/>
            <w:gridSpan w:val="2"/>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14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881" w:type="dxa"/>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27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r>
      <w:tr w:rsidR="004424AB" w:rsidRPr="00C17717" w:rsidTr="00317E55">
        <w:tc>
          <w:tcPr>
            <w:tcW w:w="1977" w:type="dxa"/>
            <w:gridSpan w:val="2"/>
            <w:vAlign w:val="center"/>
          </w:tcPr>
          <w:p w:rsidR="004424AB" w:rsidRPr="00C17717" w:rsidRDefault="004424AB" w:rsidP="005D63CF">
            <w:pPr>
              <w:spacing w:line="360" w:lineRule="exact"/>
              <w:rPr>
                <w:rFonts w:ascii="Times New Roman" w:eastAsia="仿宋_GB2312" w:hAnsi="Times New Roman" w:cs="Times New Roman"/>
                <w:color w:val="000000" w:themeColor="text1"/>
                <w:sz w:val="24"/>
              </w:rPr>
            </w:pPr>
          </w:p>
        </w:tc>
        <w:tc>
          <w:tcPr>
            <w:tcW w:w="1470" w:type="dxa"/>
            <w:gridSpan w:val="2"/>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14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881" w:type="dxa"/>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27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r>
      <w:tr w:rsidR="004424AB" w:rsidRPr="00C17717" w:rsidTr="00317E55">
        <w:tc>
          <w:tcPr>
            <w:tcW w:w="1977" w:type="dxa"/>
            <w:gridSpan w:val="2"/>
            <w:vAlign w:val="center"/>
          </w:tcPr>
          <w:p w:rsidR="004424AB" w:rsidRPr="00C17717" w:rsidRDefault="004424AB" w:rsidP="005D63CF">
            <w:pPr>
              <w:spacing w:line="360" w:lineRule="exact"/>
              <w:rPr>
                <w:rFonts w:ascii="Times New Roman" w:eastAsia="仿宋_GB2312" w:hAnsi="Times New Roman" w:cs="Times New Roman"/>
                <w:color w:val="000000" w:themeColor="text1"/>
                <w:sz w:val="24"/>
              </w:rPr>
            </w:pPr>
          </w:p>
        </w:tc>
        <w:tc>
          <w:tcPr>
            <w:tcW w:w="1470" w:type="dxa"/>
            <w:gridSpan w:val="2"/>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14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881" w:type="dxa"/>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c>
          <w:tcPr>
            <w:tcW w:w="2750" w:type="dxa"/>
            <w:gridSpan w:val="3"/>
          </w:tcPr>
          <w:p w:rsidR="004424AB" w:rsidRPr="007C40E3" w:rsidRDefault="004424AB" w:rsidP="005D63CF">
            <w:pPr>
              <w:spacing w:line="520" w:lineRule="exact"/>
              <w:rPr>
                <w:rFonts w:ascii="Times New Roman" w:eastAsia="仿宋_GB2312" w:hAnsi="Times New Roman" w:cs="Times New Roman"/>
                <w:color w:val="000000" w:themeColor="text1"/>
                <w:sz w:val="24"/>
              </w:rPr>
            </w:pPr>
          </w:p>
        </w:tc>
      </w:tr>
      <w:tr w:rsidR="006F5E22" w:rsidRPr="00C17717" w:rsidTr="005D63CF">
        <w:trPr>
          <w:trHeight w:val="2911"/>
        </w:trPr>
        <w:tc>
          <w:tcPr>
            <w:tcW w:w="8528" w:type="dxa"/>
            <w:gridSpan w:val="11"/>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教学时段所对应的科研项目研究工作和内容：</w:t>
            </w:r>
          </w:p>
        </w:tc>
      </w:tr>
      <w:tr w:rsidR="006F5E22" w:rsidRPr="00C17717" w:rsidTr="005D63CF">
        <w:trPr>
          <w:trHeight w:val="2683"/>
        </w:trPr>
        <w:tc>
          <w:tcPr>
            <w:tcW w:w="8528" w:type="dxa"/>
            <w:gridSpan w:val="11"/>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lastRenderedPageBreak/>
              <w:t>教学时段学生学习或参与科研项目的主要环节和内容：</w:t>
            </w:r>
          </w:p>
        </w:tc>
      </w:tr>
      <w:tr w:rsidR="006F5E22" w:rsidRPr="00C17717" w:rsidTr="005D63CF">
        <w:trPr>
          <w:trHeight w:val="416"/>
        </w:trPr>
        <w:tc>
          <w:tcPr>
            <w:tcW w:w="8528" w:type="dxa"/>
            <w:gridSpan w:val="11"/>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项目课程的教学目标和教学内容：</w:t>
            </w: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tc>
      </w:tr>
      <w:tr w:rsidR="006F5E22" w:rsidRPr="00C17717" w:rsidTr="005D63CF">
        <w:trPr>
          <w:trHeight w:val="2684"/>
        </w:trPr>
        <w:tc>
          <w:tcPr>
            <w:tcW w:w="8528" w:type="dxa"/>
            <w:gridSpan w:val="11"/>
          </w:tcPr>
          <w:p w:rsidR="006F5E22"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项目课程完成后的标志性成果：</w:t>
            </w:r>
          </w:p>
          <w:p w:rsidR="00090105" w:rsidRPr="007C40E3" w:rsidRDefault="00090105" w:rsidP="005D63CF">
            <w:pPr>
              <w:spacing w:line="520" w:lineRule="exact"/>
              <w:rPr>
                <w:rFonts w:ascii="Times New Roman" w:eastAsia="仿宋_GB2312" w:hAnsi="Times New Roman" w:cs="Times New Roman"/>
                <w:i/>
                <w:color w:val="000000" w:themeColor="text1"/>
                <w:sz w:val="24"/>
              </w:rPr>
            </w:pPr>
            <w:r>
              <w:rPr>
                <w:rFonts w:ascii="Times New Roman" w:eastAsia="仿宋_GB2312" w:hAnsi="Times New Roman" w:cs="Times New Roman" w:hint="eastAsia"/>
                <w:color w:val="000000" w:themeColor="text1"/>
                <w:sz w:val="24"/>
              </w:rPr>
              <w:t xml:space="preserve">     </w:t>
            </w:r>
            <w:r w:rsidRPr="007C40E3">
              <w:rPr>
                <w:rFonts w:ascii="Times New Roman" w:eastAsia="仿宋_GB2312" w:hAnsi="Times New Roman" w:cs="Times New Roman" w:hint="eastAsia"/>
                <w:i/>
                <w:color w:val="FF0000"/>
                <w:sz w:val="20"/>
              </w:rPr>
              <w:t>包括但不限于：论文、专利、学科竞赛、获奖等</w:t>
            </w:r>
          </w:p>
        </w:tc>
      </w:tr>
      <w:tr w:rsidR="006F5E22" w:rsidRPr="00C17717" w:rsidTr="007C40E3">
        <w:trPr>
          <w:trHeight w:val="3246"/>
        </w:trPr>
        <w:tc>
          <w:tcPr>
            <w:tcW w:w="1977" w:type="dxa"/>
            <w:gridSpan w:val="2"/>
            <w:vAlign w:val="center"/>
          </w:tcPr>
          <w:p w:rsidR="006F5E22" w:rsidRPr="00C17717" w:rsidRDefault="006F5E22" w:rsidP="005D63CF">
            <w:pPr>
              <w:spacing w:line="520" w:lineRule="exact"/>
              <w:jc w:val="center"/>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学院意见</w:t>
            </w:r>
          </w:p>
        </w:tc>
        <w:tc>
          <w:tcPr>
            <w:tcW w:w="6551" w:type="dxa"/>
            <w:gridSpan w:val="9"/>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专业负责人意见：</w:t>
            </w: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签名：</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p w:rsidR="006F5E22" w:rsidRPr="00C17717" w:rsidRDefault="006F5E22" w:rsidP="005D63CF">
            <w:pPr>
              <w:spacing w:line="520" w:lineRule="exact"/>
              <w:rPr>
                <w:rFonts w:ascii="Times New Roman" w:eastAsia="仿宋_GB2312" w:hAnsi="Times New Roman" w:cs="Times New Roman"/>
                <w:color w:val="000000" w:themeColor="text1"/>
                <w:sz w:val="24"/>
              </w:rPr>
            </w:pPr>
            <w:proofErr w:type="gramStart"/>
            <w:r w:rsidRPr="00C17717">
              <w:rPr>
                <w:rFonts w:ascii="Times New Roman" w:eastAsia="仿宋_GB2312" w:hAnsi="Times New Roman" w:cs="Times New Roman"/>
                <w:color w:val="000000" w:themeColor="text1"/>
                <w:sz w:val="24"/>
              </w:rPr>
              <w:t>科研院长</w:t>
            </w:r>
            <w:proofErr w:type="gramEnd"/>
            <w:r w:rsidRPr="00C17717">
              <w:rPr>
                <w:rFonts w:ascii="Times New Roman" w:eastAsia="仿宋_GB2312" w:hAnsi="Times New Roman" w:cs="Times New Roman"/>
                <w:color w:val="000000" w:themeColor="text1"/>
                <w:sz w:val="24"/>
              </w:rPr>
              <w:t>意见：</w:t>
            </w: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签名：</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教学院长意见：</w:t>
            </w: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签名：</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p w:rsidR="006F5E22" w:rsidRPr="00C17717" w:rsidRDefault="006F5E22" w:rsidP="005D63CF">
            <w:pPr>
              <w:spacing w:line="520" w:lineRule="exact"/>
              <w:jc w:val="right"/>
              <w:rPr>
                <w:rFonts w:ascii="Times New Roman" w:eastAsia="仿宋_GB2312" w:hAnsi="Times New Roman" w:cs="Times New Roman"/>
                <w:color w:val="000000" w:themeColor="text1"/>
                <w:sz w:val="24"/>
              </w:rPr>
            </w:pPr>
          </w:p>
          <w:p w:rsidR="006F5E22" w:rsidRPr="00C17717" w:rsidRDefault="006F5E22" w:rsidP="005D63CF">
            <w:pPr>
              <w:wordWrap w:val="0"/>
              <w:spacing w:line="520" w:lineRule="exact"/>
              <w:ind w:firstLine="480"/>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（学院盖章）</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p w:rsidR="006F5E22" w:rsidRPr="00C17717" w:rsidRDefault="006F5E22" w:rsidP="005D63CF">
            <w:pPr>
              <w:spacing w:line="520" w:lineRule="exact"/>
              <w:ind w:firstLine="480"/>
              <w:jc w:val="right"/>
              <w:rPr>
                <w:rFonts w:ascii="Times New Roman" w:eastAsia="仿宋_GB2312" w:hAnsi="Times New Roman" w:cs="Times New Roman"/>
                <w:color w:val="000000" w:themeColor="text1"/>
                <w:sz w:val="24"/>
              </w:rPr>
            </w:pPr>
          </w:p>
        </w:tc>
      </w:tr>
      <w:tr w:rsidR="006F5E22" w:rsidRPr="00C17717" w:rsidTr="007C40E3">
        <w:trPr>
          <w:trHeight w:val="2235"/>
        </w:trPr>
        <w:tc>
          <w:tcPr>
            <w:tcW w:w="4158" w:type="dxa"/>
            <w:gridSpan w:val="5"/>
          </w:tcPr>
          <w:p w:rsidR="006F5E22" w:rsidRPr="00C17717" w:rsidRDefault="00090105" w:rsidP="005D63CF">
            <w:pPr>
              <w:spacing w:line="52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lastRenderedPageBreak/>
              <w:t>科技</w:t>
            </w:r>
            <w:r w:rsidR="006F5E22" w:rsidRPr="00C17717">
              <w:rPr>
                <w:rFonts w:ascii="Times New Roman" w:eastAsia="仿宋_GB2312" w:hAnsi="Times New Roman" w:cs="Times New Roman"/>
                <w:color w:val="000000" w:themeColor="text1"/>
                <w:sz w:val="24"/>
              </w:rPr>
              <w:t>处意见：</w:t>
            </w: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（盖章）</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tc>
        <w:tc>
          <w:tcPr>
            <w:tcW w:w="4370" w:type="dxa"/>
            <w:gridSpan w:val="6"/>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教务处意见：</w:t>
            </w: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（盖章）</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p>
        </w:tc>
      </w:tr>
      <w:tr w:rsidR="006F5E22" w:rsidRPr="00C17717" w:rsidTr="007C40E3">
        <w:trPr>
          <w:trHeight w:val="3685"/>
        </w:trPr>
        <w:tc>
          <w:tcPr>
            <w:tcW w:w="1810" w:type="dxa"/>
            <w:vAlign w:val="center"/>
          </w:tcPr>
          <w:p w:rsidR="006F5E22" w:rsidRPr="00C17717" w:rsidRDefault="006F5E22" w:rsidP="005D63CF">
            <w:pPr>
              <w:spacing w:line="520" w:lineRule="exact"/>
              <w:jc w:val="center"/>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校领导意见</w:t>
            </w:r>
          </w:p>
        </w:tc>
        <w:tc>
          <w:tcPr>
            <w:tcW w:w="6718" w:type="dxa"/>
            <w:gridSpan w:val="10"/>
          </w:tcPr>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分管科研校长意见：</w:t>
            </w: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签名：</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p w:rsidR="006F5E22" w:rsidRPr="00C17717" w:rsidRDefault="006F5E22" w:rsidP="005D63CF">
            <w:pPr>
              <w:spacing w:line="520" w:lineRule="exac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分管教学校长意见：</w:t>
            </w:r>
          </w:p>
          <w:p w:rsidR="006F5E22" w:rsidRPr="00C17717" w:rsidRDefault="006F5E22" w:rsidP="005D63CF">
            <w:pPr>
              <w:spacing w:line="520" w:lineRule="exact"/>
              <w:rPr>
                <w:rFonts w:ascii="Times New Roman" w:eastAsia="仿宋_GB2312" w:hAnsi="Times New Roman" w:cs="Times New Roman"/>
                <w:color w:val="000000" w:themeColor="text1"/>
                <w:sz w:val="24"/>
              </w:rPr>
            </w:pPr>
          </w:p>
          <w:p w:rsidR="006F5E22" w:rsidRPr="00C17717" w:rsidRDefault="006F5E22" w:rsidP="005D63CF">
            <w:pPr>
              <w:wordWrap w:val="0"/>
              <w:spacing w:line="520" w:lineRule="exact"/>
              <w:jc w:val="right"/>
              <w:rPr>
                <w:rFonts w:ascii="Times New Roman" w:eastAsia="仿宋_GB2312" w:hAnsi="Times New Roman" w:cs="Times New Roman"/>
                <w:color w:val="000000" w:themeColor="text1"/>
                <w:sz w:val="24"/>
              </w:rPr>
            </w:pPr>
            <w:r w:rsidRPr="00C17717">
              <w:rPr>
                <w:rFonts w:ascii="Times New Roman" w:eastAsia="仿宋_GB2312" w:hAnsi="Times New Roman" w:cs="Times New Roman"/>
                <w:color w:val="000000" w:themeColor="text1"/>
                <w:sz w:val="24"/>
              </w:rPr>
              <w:t>签名：</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年</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月</w:t>
            </w:r>
            <w:r w:rsidRPr="00C17717">
              <w:rPr>
                <w:rFonts w:ascii="Times New Roman" w:eastAsia="仿宋_GB2312" w:hAnsi="Times New Roman" w:cs="Times New Roman"/>
                <w:color w:val="000000" w:themeColor="text1"/>
                <w:sz w:val="24"/>
              </w:rPr>
              <w:t xml:space="preserve">     </w:t>
            </w:r>
            <w:r w:rsidRPr="00C17717">
              <w:rPr>
                <w:rFonts w:ascii="Times New Roman" w:eastAsia="仿宋_GB2312" w:hAnsi="Times New Roman" w:cs="Times New Roman"/>
                <w:color w:val="000000" w:themeColor="text1"/>
                <w:sz w:val="24"/>
              </w:rPr>
              <w:t>日</w:t>
            </w:r>
            <w:r w:rsidRPr="00C17717">
              <w:rPr>
                <w:rFonts w:ascii="Times New Roman" w:eastAsia="仿宋_GB2312" w:hAnsi="Times New Roman" w:cs="Times New Roman"/>
                <w:color w:val="000000" w:themeColor="text1"/>
                <w:sz w:val="24"/>
              </w:rPr>
              <w:t xml:space="preserve">  </w:t>
            </w:r>
          </w:p>
        </w:tc>
      </w:tr>
      <w:bookmarkEnd w:id="1"/>
    </w:tbl>
    <w:p w:rsidR="001F4F67" w:rsidRPr="00C17717" w:rsidRDefault="001F4F67" w:rsidP="007C40E3">
      <w:pPr>
        <w:widowControl/>
        <w:jc w:val="left"/>
        <w:rPr>
          <w:rFonts w:ascii="Times New Roman" w:hAnsi="Times New Roman"/>
          <w:color w:val="000000" w:themeColor="text1"/>
        </w:rPr>
      </w:pPr>
    </w:p>
    <w:sectPr w:rsidR="001F4F67" w:rsidRPr="00C17717" w:rsidSect="00BE6703">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D9" w:rsidRDefault="000279D9" w:rsidP="005E6ED6">
      <w:r>
        <w:separator/>
      </w:r>
    </w:p>
  </w:endnote>
  <w:endnote w:type="continuationSeparator" w:id="0">
    <w:p w:rsidR="000279D9" w:rsidRDefault="000279D9" w:rsidP="005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85734"/>
      <w:docPartObj>
        <w:docPartGallery w:val="Page Numbers (Bottom of Page)"/>
        <w:docPartUnique/>
      </w:docPartObj>
    </w:sdtPr>
    <w:sdtEndPr/>
    <w:sdtContent>
      <w:p w:rsidR="00B72F70" w:rsidRDefault="00B72F70">
        <w:pPr>
          <w:pStyle w:val="a6"/>
          <w:jc w:val="center"/>
        </w:pPr>
        <w:r>
          <w:fldChar w:fldCharType="begin"/>
        </w:r>
        <w:r>
          <w:instrText>PAGE   \* MERGEFORMAT</w:instrText>
        </w:r>
        <w:r>
          <w:fldChar w:fldCharType="separate"/>
        </w:r>
        <w:r w:rsidR="00E451BD" w:rsidRPr="00E451BD">
          <w:rPr>
            <w:noProof/>
            <w:lang w:val="zh-CN"/>
          </w:rPr>
          <w:t>1</w:t>
        </w:r>
        <w:r>
          <w:fldChar w:fldCharType="end"/>
        </w:r>
      </w:p>
    </w:sdtContent>
  </w:sdt>
  <w:p w:rsidR="00B72F70" w:rsidRDefault="00B72F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D9" w:rsidRDefault="000279D9" w:rsidP="005E6ED6">
      <w:r>
        <w:separator/>
      </w:r>
    </w:p>
  </w:footnote>
  <w:footnote w:type="continuationSeparator" w:id="0">
    <w:p w:rsidR="000279D9" w:rsidRDefault="000279D9" w:rsidP="005E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2272"/>
    <w:multiLevelType w:val="singleLevel"/>
    <w:tmpl w:val="08B62272"/>
    <w:lvl w:ilvl="0">
      <w:start w:val="1"/>
      <w:numFmt w:val="decimal"/>
      <w:suff w:val="space"/>
      <w:lvlText w:val="%1."/>
      <w:lvlJc w:val="left"/>
    </w:lvl>
  </w:abstractNum>
  <w:abstractNum w:abstractNumId="1">
    <w:nsid w:val="16380ACC"/>
    <w:multiLevelType w:val="hybridMultilevel"/>
    <w:tmpl w:val="2E9EB5A8"/>
    <w:lvl w:ilvl="0" w:tplc="AD1A67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6FF312B"/>
    <w:multiLevelType w:val="hybridMultilevel"/>
    <w:tmpl w:val="20769FFA"/>
    <w:lvl w:ilvl="0" w:tplc="98FA40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BC27C4F"/>
    <w:multiLevelType w:val="hybridMultilevel"/>
    <w:tmpl w:val="787E0C14"/>
    <w:lvl w:ilvl="0" w:tplc="E28003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FD1B17"/>
    <w:multiLevelType w:val="hybridMultilevel"/>
    <w:tmpl w:val="FAE02D18"/>
    <w:lvl w:ilvl="0" w:tplc="77C087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2E4C82"/>
    <w:multiLevelType w:val="hybridMultilevel"/>
    <w:tmpl w:val="8D8E06EC"/>
    <w:lvl w:ilvl="0" w:tplc="85463A8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75F663E"/>
    <w:multiLevelType w:val="hybridMultilevel"/>
    <w:tmpl w:val="CE9A6524"/>
    <w:lvl w:ilvl="0" w:tplc="F4285F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7A57463"/>
    <w:multiLevelType w:val="hybridMultilevel"/>
    <w:tmpl w:val="E2EC3B20"/>
    <w:lvl w:ilvl="0" w:tplc="BEB4B0BE">
      <w:start w:val="1"/>
      <w:numFmt w:val="decimal"/>
      <w:lvlText w:val="%1."/>
      <w:lvlJc w:val="left"/>
      <w:pPr>
        <w:ind w:left="1048" w:hanging="40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720C0866"/>
    <w:multiLevelType w:val="hybridMultilevel"/>
    <w:tmpl w:val="7E7E105E"/>
    <w:lvl w:ilvl="0" w:tplc="1BEC8A8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23F2264"/>
    <w:multiLevelType w:val="hybridMultilevel"/>
    <w:tmpl w:val="2D82258E"/>
    <w:lvl w:ilvl="0" w:tplc="0F766400">
      <w:start w:val="1"/>
      <w:numFmt w:val="bullet"/>
      <w:lvlText w:val=""/>
      <w:lvlJc w:val="left"/>
      <w:pPr>
        <w:tabs>
          <w:tab w:val="num" w:pos="720"/>
        </w:tabs>
        <w:ind w:left="720" w:hanging="360"/>
      </w:pPr>
      <w:rPr>
        <w:rFonts w:ascii="Wingdings" w:hAnsi="Wingdings" w:hint="default"/>
      </w:rPr>
    </w:lvl>
    <w:lvl w:ilvl="1" w:tplc="ED323E7C" w:tentative="1">
      <w:start w:val="1"/>
      <w:numFmt w:val="bullet"/>
      <w:lvlText w:val=""/>
      <w:lvlJc w:val="left"/>
      <w:pPr>
        <w:tabs>
          <w:tab w:val="num" w:pos="1440"/>
        </w:tabs>
        <w:ind w:left="1440" w:hanging="360"/>
      </w:pPr>
      <w:rPr>
        <w:rFonts w:ascii="Wingdings" w:hAnsi="Wingdings" w:hint="default"/>
      </w:rPr>
    </w:lvl>
    <w:lvl w:ilvl="2" w:tplc="8DDA66DE" w:tentative="1">
      <w:start w:val="1"/>
      <w:numFmt w:val="bullet"/>
      <w:lvlText w:val=""/>
      <w:lvlJc w:val="left"/>
      <w:pPr>
        <w:tabs>
          <w:tab w:val="num" w:pos="2160"/>
        </w:tabs>
        <w:ind w:left="2160" w:hanging="360"/>
      </w:pPr>
      <w:rPr>
        <w:rFonts w:ascii="Wingdings" w:hAnsi="Wingdings" w:hint="default"/>
      </w:rPr>
    </w:lvl>
    <w:lvl w:ilvl="3" w:tplc="CE4E17F6" w:tentative="1">
      <w:start w:val="1"/>
      <w:numFmt w:val="bullet"/>
      <w:lvlText w:val=""/>
      <w:lvlJc w:val="left"/>
      <w:pPr>
        <w:tabs>
          <w:tab w:val="num" w:pos="2880"/>
        </w:tabs>
        <w:ind w:left="2880" w:hanging="360"/>
      </w:pPr>
      <w:rPr>
        <w:rFonts w:ascii="Wingdings" w:hAnsi="Wingdings" w:hint="default"/>
      </w:rPr>
    </w:lvl>
    <w:lvl w:ilvl="4" w:tplc="A95A94B0" w:tentative="1">
      <w:start w:val="1"/>
      <w:numFmt w:val="bullet"/>
      <w:lvlText w:val=""/>
      <w:lvlJc w:val="left"/>
      <w:pPr>
        <w:tabs>
          <w:tab w:val="num" w:pos="3600"/>
        </w:tabs>
        <w:ind w:left="3600" w:hanging="360"/>
      </w:pPr>
      <w:rPr>
        <w:rFonts w:ascii="Wingdings" w:hAnsi="Wingdings" w:hint="default"/>
      </w:rPr>
    </w:lvl>
    <w:lvl w:ilvl="5" w:tplc="CB505FC0" w:tentative="1">
      <w:start w:val="1"/>
      <w:numFmt w:val="bullet"/>
      <w:lvlText w:val=""/>
      <w:lvlJc w:val="left"/>
      <w:pPr>
        <w:tabs>
          <w:tab w:val="num" w:pos="4320"/>
        </w:tabs>
        <w:ind w:left="4320" w:hanging="360"/>
      </w:pPr>
      <w:rPr>
        <w:rFonts w:ascii="Wingdings" w:hAnsi="Wingdings" w:hint="default"/>
      </w:rPr>
    </w:lvl>
    <w:lvl w:ilvl="6" w:tplc="DA4290C2" w:tentative="1">
      <w:start w:val="1"/>
      <w:numFmt w:val="bullet"/>
      <w:lvlText w:val=""/>
      <w:lvlJc w:val="left"/>
      <w:pPr>
        <w:tabs>
          <w:tab w:val="num" w:pos="5040"/>
        </w:tabs>
        <w:ind w:left="5040" w:hanging="360"/>
      </w:pPr>
      <w:rPr>
        <w:rFonts w:ascii="Wingdings" w:hAnsi="Wingdings" w:hint="default"/>
      </w:rPr>
    </w:lvl>
    <w:lvl w:ilvl="7" w:tplc="DF5A22D8" w:tentative="1">
      <w:start w:val="1"/>
      <w:numFmt w:val="bullet"/>
      <w:lvlText w:val=""/>
      <w:lvlJc w:val="left"/>
      <w:pPr>
        <w:tabs>
          <w:tab w:val="num" w:pos="5760"/>
        </w:tabs>
        <w:ind w:left="5760" w:hanging="360"/>
      </w:pPr>
      <w:rPr>
        <w:rFonts w:ascii="Wingdings" w:hAnsi="Wingdings" w:hint="default"/>
      </w:rPr>
    </w:lvl>
    <w:lvl w:ilvl="8" w:tplc="312CD844" w:tentative="1">
      <w:start w:val="1"/>
      <w:numFmt w:val="bullet"/>
      <w:lvlText w:val=""/>
      <w:lvlJc w:val="left"/>
      <w:pPr>
        <w:tabs>
          <w:tab w:val="num" w:pos="6480"/>
        </w:tabs>
        <w:ind w:left="6480" w:hanging="360"/>
      </w:pPr>
      <w:rPr>
        <w:rFonts w:ascii="Wingdings" w:hAnsi="Wingdings" w:hint="default"/>
      </w:rPr>
    </w:lvl>
  </w:abstractNum>
  <w:abstractNum w:abstractNumId="10">
    <w:nsid w:val="76810B67"/>
    <w:multiLevelType w:val="hybridMultilevel"/>
    <w:tmpl w:val="D730DE22"/>
    <w:lvl w:ilvl="0" w:tplc="62E45F66">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8B74E27"/>
    <w:multiLevelType w:val="hybridMultilevel"/>
    <w:tmpl w:val="8E2EE4FA"/>
    <w:lvl w:ilvl="0" w:tplc="104A27F0">
      <w:start w:val="2"/>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9"/>
  </w:num>
  <w:num w:numId="2">
    <w:abstractNumId w:val="1"/>
  </w:num>
  <w:num w:numId="3">
    <w:abstractNumId w:val="4"/>
  </w:num>
  <w:num w:numId="4">
    <w:abstractNumId w:val="0"/>
  </w:num>
  <w:num w:numId="5">
    <w:abstractNumId w:val="3"/>
  </w:num>
  <w:num w:numId="6">
    <w:abstractNumId w:val="11"/>
  </w:num>
  <w:num w:numId="7">
    <w:abstractNumId w:val="5"/>
  </w:num>
  <w:num w:numId="8">
    <w:abstractNumId w:val="10"/>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F"/>
    <w:rsid w:val="000023F2"/>
    <w:rsid w:val="00002BE1"/>
    <w:rsid w:val="00004D48"/>
    <w:rsid w:val="00006CAB"/>
    <w:rsid w:val="00007744"/>
    <w:rsid w:val="00013D3C"/>
    <w:rsid w:val="0001678B"/>
    <w:rsid w:val="000279D9"/>
    <w:rsid w:val="00027D89"/>
    <w:rsid w:val="000404AE"/>
    <w:rsid w:val="00064D05"/>
    <w:rsid w:val="00073770"/>
    <w:rsid w:val="000778D1"/>
    <w:rsid w:val="00090105"/>
    <w:rsid w:val="000910E6"/>
    <w:rsid w:val="0009241A"/>
    <w:rsid w:val="00092A47"/>
    <w:rsid w:val="00093672"/>
    <w:rsid w:val="000950AB"/>
    <w:rsid w:val="000A1662"/>
    <w:rsid w:val="000A4330"/>
    <w:rsid w:val="000D6A29"/>
    <w:rsid w:val="000E664C"/>
    <w:rsid w:val="000F081B"/>
    <w:rsid w:val="000F1FB8"/>
    <w:rsid w:val="000F4A58"/>
    <w:rsid w:val="00103F98"/>
    <w:rsid w:val="0010673E"/>
    <w:rsid w:val="00110BAE"/>
    <w:rsid w:val="001233C9"/>
    <w:rsid w:val="00133712"/>
    <w:rsid w:val="001513C2"/>
    <w:rsid w:val="00152CDD"/>
    <w:rsid w:val="00156910"/>
    <w:rsid w:val="00160A41"/>
    <w:rsid w:val="001756CB"/>
    <w:rsid w:val="00184EB0"/>
    <w:rsid w:val="00192611"/>
    <w:rsid w:val="001A6226"/>
    <w:rsid w:val="001A7D23"/>
    <w:rsid w:val="001D4092"/>
    <w:rsid w:val="001E3D99"/>
    <w:rsid w:val="001E4E53"/>
    <w:rsid w:val="001F3231"/>
    <w:rsid w:val="001F4F67"/>
    <w:rsid w:val="00203417"/>
    <w:rsid w:val="00206094"/>
    <w:rsid w:val="002120FB"/>
    <w:rsid w:val="002146FB"/>
    <w:rsid w:val="002257A6"/>
    <w:rsid w:val="00237A71"/>
    <w:rsid w:val="00250E18"/>
    <w:rsid w:val="00264F06"/>
    <w:rsid w:val="00272252"/>
    <w:rsid w:val="00274580"/>
    <w:rsid w:val="00283F3D"/>
    <w:rsid w:val="002D5712"/>
    <w:rsid w:val="002E15F9"/>
    <w:rsid w:val="002E21D7"/>
    <w:rsid w:val="002E44CC"/>
    <w:rsid w:val="002F72DE"/>
    <w:rsid w:val="00302AD6"/>
    <w:rsid w:val="0030502C"/>
    <w:rsid w:val="00305637"/>
    <w:rsid w:val="0031659B"/>
    <w:rsid w:val="00317E08"/>
    <w:rsid w:val="00317E55"/>
    <w:rsid w:val="00345CD0"/>
    <w:rsid w:val="003460E8"/>
    <w:rsid w:val="003476EF"/>
    <w:rsid w:val="00360409"/>
    <w:rsid w:val="00375D7F"/>
    <w:rsid w:val="00382C28"/>
    <w:rsid w:val="003A2FB6"/>
    <w:rsid w:val="003A6616"/>
    <w:rsid w:val="003C0481"/>
    <w:rsid w:val="003C6DDD"/>
    <w:rsid w:val="003D2C16"/>
    <w:rsid w:val="003D760D"/>
    <w:rsid w:val="003F2914"/>
    <w:rsid w:val="00401DC3"/>
    <w:rsid w:val="00411582"/>
    <w:rsid w:val="00420B59"/>
    <w:rsid w:val="0042611C"/>
    <w:rsid w:val="00426125"/>
    <w:rsid w:val="004310D9"/>
    <w:rsid w:val="004424AB"/>
    <w:rsid w:val="00455E77"/>
    <w:rsid w:val="00457F3B"/>
    <w:rsid w:val="004614EA"/>
    <w:rsid w:val="00474AF6"/>
    <w:rsid w:val="004805D2"/>
    <w:rsid w:val="004C54F8"/>
    <w:rsid w:val="004F28FC"/>
    <w:rsid w:val="004F3A49"/>
    <w:rsid w:val="004F3D67"/>
    <w:rsid w:val="004F7357"/>
    <w:rsid w:val="00511196"/>
    <w:rsid w:val="00517625"/>
    <w:rsid w:val="005207FF"/>
    <w:rsid w:val="00523F5A"/>
    <w:rsid w:val="00535515"/>
    <w:rsid w:val="00562A6E"/>
    <w:rsid w:val="00571CCA"/>
    <w:rsid w:val="00573B94"/>
    <w:rsid w:val="0058649E"/>
    <w:rsid w:val="0059201E"/>
    <w:rsid w:val="00592BF0"/>
    <w:rsid w:val="005B1AEB"/>
    <w:rsid w:val="005C30D5"/>
    <w:rsid w:val="005C397B"/>
    <w:rsid w:val="005C71DA"/>
    <w:rsid w:val="005C7C72"/>
    <w:rsid w:val="005D63CF"/>
    <w:rsid w:val="005E6ED6"/>
    <w:rsid w:val="005F776C"/>
    <w:rsid w:val="00605B8E"/>
    <w:rsid w:val="00613FA2"/>
    <w:rsid w:val="006370CB"/>
    <w:rsid w:val="00640338"/>
    <w:rsid w:val="0064438B"/>
    <w:rsid w:val="00645F1D"/>
    <w:rsid w:val="00647465"/>
    <w:rsid w:val="00657727"/>
    <w:rsid w:val="00664640"/>
    <w:rsid w:val="0066788C"/>
    <w:rsid w:val="00675E42"/>
    <w:rsid w:val="00681BE5"/>
    <w:rsid w:val="00682A34"/>
    <w:rsid w:val="00690A35"/>
    <w:rsid w:val="006918C4"/>
    <w:rsid w:val="006953B4"/>
    <w:rsid w:val="006B0995"/>
    <w:rsid w:val="006B6294"/>
    <w:rsid w:val="006B7B13"/>
    <w:rsid w:val="006E0AA3"/>
    <w:rsid w:val="006E363F"/>
    <w:rsid w:val="006E7A78"/>
    <w:rsid w:val="006F3985"/>
    <w:rsid w:val="006F5E22"/>
    <w:rsid w:val="007068B0"/>
    <w:rsid w:val="0071226F"/>
    <w:rsid w:val="00731270"/>
    <w:rsid w:val="00733A9F"/>
    <w:rsid w:val="00744F32"/>
    <w:rsid w:val="007537B4"/>
    <w:rsid w:val="007577A6"/>
    <w:rsid w:val="007659FD"/>
    <w:rsid w:val="007837C8"/>
    <w:rsid w:val="007854EF"/>
    <w:rsid w:val="00786087"/>
    <w:rsid w:val="007C40E3"/>
    <w:rsid w:val="007D1248"/>
    <w:rsid w:val="007D7E74"/>
    <w:rsid w:val="007E0008"/>
    <w:rsid w:val="007F1C11"/>
    <w:rsid w:val="007F445E"/>
    <w:rsid w:val="007F6849"/>
    <w:rsid w:val="0082061D"/>
    <w:rsid w:val="00831592"/>
    <w:rsid w:val="00855466"/>
    <w:rsid w:val="00855B12"/>
    <w:rsid w:val="008578AA"/>
    <w:rsid w:val="00857CFE"/>
    <w:rsid w:val="008617CC"/>
    <w:rsid w:val="008660DA"/>
    <w:rsid w:val="00876B29"/>
    <w:rsid w:val="008810A8"/>
    <w:rsid w:val="0088624B"/>
    <w:rsid w:val="008907F2"/>
    <w:rsid w:val="0089357A"/>
    <w:rsid w:val="00894CAA"/>
    <w:rsid w:val="008A419B"/>
    <w:rsid w:val="008A5EB6"/>
    <w:rsid w:val="008B1600"/>
    <w:rsid w:val="008C15E8"/>
    <w:rsid w:val="008C247B"/>
    <w:rsid w:val="008C2A02"/>
    <w:rsid w:val="008F5C54"/>
    <w:rsid w:val="008F772A"/>
    <w:rsid w:val="009059B7"/>
    <w:rsid w:val="0091230F"/>
    <w:rsid w:val="00913CB9"/>
    <w:rsid w:val="00916A2D"/>
    <w:rsid w:val="00920D75"/>
    <w:rsid w:val="0093448D"/>
    <w:rsid w:val="009413D2"/>
    <w:rsid w:val="009512F2"/>
    <w:rsid w:val="00955BFF"/>
    <w:rsid w:val="009619B5"/>
    <w:rsid w:val="0096798C"/>
    <w:rsid w:val="00972820"/>
    <w:rsid w:val="00973995"/>
    <w:rsid w:val="00974EF0"/>
    <w:rsid w:val="00977AC7"/>
    <w:rsid w:val="00982BCA"/>
    <w:rsid w:val="00993EAD"/>
    <w:rsid w:val="009965EA"/>
    <w:rsid w:val="009A303B"/>
    <w:rsid w:val="009B5BC1"/>
    <w:rsid w:val="009B5FA1"/>
    <w:rsid w:val="009D2575"/>
    <w:rsid w:val="00A008A6"/>
    <w:rsid w:val="00A20E4D"/>
    <w:rsid w:val="00A246BD"/>
    <w:rsid w:val="00A50C37"/>
    <w:rsid w:val="00A5184C"/>
    <w:rsid w:val="00A51A1D"/>
    <w:rsid w:val="00A72C08"/>
    <w:rsid w:val="00A75819"/>
    <w:rsid w:val="00A876CB"/>
    <w:rsid w:val="00A94CEE"/>
    <w:rsid w:val="00AA1663"/>
    <w:rsid w:val="00AC0E69"/>
    <w:rsid w:val="00AE58ED"/>
    <w:rsid w:val="00AE7935"/>
    <w:rsid w:val="00AF68A8"/>
    <w:rsid w:val="00AF7111"/>
    <w:rsid w:val="00AF7765"/>
    <w:rsid w:val="00B12299"/>
    <w:rsid w:val="00B17928"/>
    <w:rsid w:val="00B226E4"/>
    <w:rsid w:val="00B43E2D"/>
    <w:rsid w:val="00B46BD1"/>
    <w:rsid w:val="00B509EE"/>
    <w:rsid w:val="00B5352A"/>
    <w:rsid w:val="00B53619"/>
    <w:rsid w:val="00B6084C"/>
    <w:rsid w:val="00B63540"/>
    <w:rsid w:val="00B6360A"/>
    <w:rsid w:val="00B67E78"/>
    <w:rsid w:val="00B7230A"/>
    <w:rsid w:val="00B72F70"/>
    <w:rsid w:val="00B73ED4"/>
    <w:rsid w:val="00B742D4"/>
    <w:rsid w:val="00B81636"/>
    <w:rsid w:val="00B94D4E"/>
    <w:rsid w:val="00BA1214"/>
    <w:rsid w:val="00BA2892"/>
    <w:rsid w:val="00BA3F26"/>
    <w:rsid w:val="00BA415E"/>
    <w:rsid w:val="00BA4B32"/>
    <w:rsid w:val="00BA79CB"/>
    <w:rsid w:val="00BB27AE"/>
    <w:rsid w:val="00BD05B6"/>
    <w:rsid w:val="00BD7457"/>
    <w:rsid w:val="00BE6703"/>
    <w:rsid w:val="00BF1655"/>
    <w:rsid w:val="00BF3F46"/>
    <w:rsid w:val="00C04B3B"/>
    <w:rsid w:val="00C135E3"/>
    <w:rsid w:val="00C17717"/>
    <w:rsid w:val="00C33259"/>
    <w:rsid w:val="00C4047F"/>
    <w:rsid w:val="00C519D0"/>
    <w:rsid w:val="00C62BEC"/>
    <w:rsid w:val="00C6771F"/>
    <w:rsid w:val="00C849A1"/>
    <w:rsid w:val="00C93F6E"/>
    <w:rsid w:val="00CA09E5"/>
    <w:rsid w:val="00CA0EE2"/>
    <w:rsid w:val="00CA16A3"/>
    <w:rsid w:val="00CA2905"/>
    <w:rsid w:val="00CA4BA5"/>
    <w:rsid w:val="00CD0840"/>
    <w:rsid w:val="00CD534B"/>
    <w:rsid w:val="00CE7539"/>
    <w:rsid w:val="00CF67C9"/>
    <w:rsid w:val="00D159F4"/>
    <w:rsid w:val="00D32010"/>
    <w:rsid w:val="00D46198"/>
    <w:rsid w:val="00D46BCE"/>
    <w:rsid w:val="00D641C9"/>
    <w:rsid w:val="00D70BF2"/>
    <w:rsid w:val="00D7685D"/>
    <w:rsid w:val="00D9739D"/>
    <w:rsid w:val="00DB6A17"/>
    <w:rsid w:val="00DC3FA9"/>
    <w:rsid w:val="00DC7C90"/>
    <w:rsid w:val="00DD4135"/>
    <w:rsid w:val="00DF2841"/>
    <w:rsid w:val="00E047B8"/>
    <w:rsid w:val="00E23069"/>
    <w:rsid w:val="00E32E07"/>
    <w:rsid w:val="00E451BD"/>
    <w:rsid w:val="00E50B14"/>
    <w:rsid w:val="00E515DC"/>
    <w:rsid w:val="00E63399"/>
    <w:rsid w:val="00E659D8"/>
    <w:rsid w:val="00E7397A"/>
    <w:rsid w:val="00E90B48"/>
    <w:rsid w:val="00E942C3"/>
    <w:rsid w:val="00E948C9"/>
    <w:rsid w:val="00EA0322"/>
    <w:rsid w:val="00EA225B"/>
    <w:rsid w:val="00EB2B7F"/>
    <w:rsid w:val="00EC360B"/>
    <w:rsid w:val="00EC498E"/>
    <w:rsid w:val="00EC6DFF"/>
    <w:rsid w:val="00EF0638"/>
    <w:rsid w:val="00EF544D"/>
    <w:rsid w:val="00F03459"/>
    <w:rsid w:val="00F16AA5"/>
    <w:rsid w:val="00F17523"/>
    <w:rsid w:val="00F3655B"/>
    <w:rsid w:val="00F41EA2"/>
    <w:rsid w:val="00F44B35"/>
    <w:rsid w:val="00F51378"/>
    <w:rsid w:val="00F637E5"/>
    <w:rsid w:val="00F75369"/>
    <w:rsid w:val="00FA2727"/>
    <w:rsid w:val="00FA54F4"/>
    <w:rsid w:val="00FC3505"/>
    <w:rsid w:val="00FF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E69"/>
    <w:pPr>
      <w:keepNext/>
      <w:keepLines/>
      <w:spacing w:line="576" w:lineRule="exact"/>
      <w:jc w:val="center"/>
      <w:outlineLvl w:val="0"/>
    </w:pPr>
    <w:rPr>
      <w:rFonts w:ascii="Calibri" w:eastAsia="黑体" w:hAnsi="Calibri" w:cs="Times New Roman"/>
      <w:bCs/>
      <w:kern w:val="44"/>
      <w:sz w:val="44"/>
      <w:szCs w:val="44"/>
    </w:rPr>
  </w:style>
  <w:style w:type="paragraph" w:styleId="2">
    <w:name w:val="heading 2"/>
    <w:basedOn w:val="a"/>
    <w:next w:val="a"/>
    <w:link w:val="2Char"/>
    <w:uiPriority w:val="9"/>
    <w:unhideWhenUsed/>
    <w:qFormat/>
    <w:rsid w:val="006370CB"/>
    <w:pPr>
      <w:keepNext/>
      <w:keepLines/>
      <w:spacing w:line="490" w:lineRule="exact"/>
      <w:jc w:val="center"/>
      <w:outlineLvl w:val="1"/>
    </w:pPr>
    <w:rPr>
      <w:rFonts w:asciiTheme="majorHAnsi" w:eastAsia="黑体" w:hAnsiTheme="majorHAnsi" w:cstheme="majorBidi"/>
      <w:bCs/>
      <w:sz w:val="3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17E08"/>
    <w:pPr>
      <w:ind w:leftChars="2500" w:left="100"/>
    </w:pPr>
  </w:style>
  <w:style w:type="character" w:customStyle="1" w:styleId="Char">
    <w:name w:val="日期 Char"/>
    <w:basedOn w:val="a0"/>
    <w:link w:val="a3"/>
    <w:uiPriority w:val="99"/>
    <w:semiHidden/>
    <w:rsid w:val="00317E08"/>
  </w:style>
  <w:style w:type="paragraph" w:styleId="a4">
    <w:name w:val="Normal (Web)"/>
    <w:basedOn w:val="a"/>
    <w:uiPriority w:val="99"/>
    <w:unhideWhenUsed/>
    <w:rsid w:val="00913CB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5E6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6ED6"/>
    <w:rPr>
      <w:sz w:val="18"/>
      <w:szCs w:val="18"/>
    </w:rPr>
  </w:style>
  <w:style w:type="paragraph" w:styleId="a6">
    <w:name w:val="footer"/>
    <w:basedOn w:val="a"/>
    <w:link w:val="Char1"/>
    <w:uiPriority w:val="99"/>
    <w:unhideWhenUsed/>
    <w:rsid w:val="005E6ED6"/>
    <w:pPr>
      <w:tabs>
        <w:tab w:val="center" w:pos="4153"/>
        <w:tab w:val="right" w:pos="8306"/>
      </w:tabs>
      <w:snapToGrid w:val="0"/>
      <w:jc w:val="left"/>
    </w:pPr>
    <w:rPr>
      <w:sz w:val="18"/>
      <w:szCs w:val="18"/>
    </w:rPr>
  </w:style>
  <w:style w:type="character" w:customStyle="1" w:styleId="Char1">
    <w:name w:val="页脚 Char"/>
    <w:basedOn w:val="a0"/>
    <w:link w:val="a6"/>
    <w:uiPriority w:val="99"/>
    <w:rsid w:val="005E6ED6"/>
    <w:rPr>
      <w:sz w:val="18"/>
      <w:szCs w:val="18"/>
    </w:rPr>
  </w:style>
  <w:style w:type="paragraph" w:styleId="a7">
    <w:name w:val="Balloon Text"/>
    <w:basedOn w:val="a"/>
    <w:link w:val="Char2"/>
    <w:uiPriority w:val="99"/>
    <w:semiHidden/>
    <w:unhideWhenUsed/>
    <w:rsid w:val="00B63540"/>
    <w:rPr>
      <w:sz w:val="18"/>
      <w:szCs w:val="18"/>
    </w:rPr>
  </w:style>
  <w:style w:type="character" w:customStyle="1" w:styleId="Char2">
    <w:name w:val="批注框文本 Char"/>
    <w:basedOn w:val="a0"/>
    <w:link w:val="a7"/>
    <w:uiPriority w:val="99"/>
    <w:semiHidden/>
    <w:rsid w:val="00B63540"/>
    <w:rPr>
      <w:sz w:val="18"/>
      <w:szCs w:val="18"/>
    </w:rPr>
  </w:style>
  <w:style w:type="paragraph" w:styleId="a8">
    <w:name w:val="List Paragraph"/>
    <w:basedOn w:val="a"/>
    <w:uiPriority w:val="34"/>
    <w:qFormat/>
    <w:rsid w:val="00657727"/>
    <w:pPr>
      <w:ind w:firstLineChars="200" w:firstLine="420"/>
    </w:pPr>
  </w:style>
  <w:style w:type="table" w:styleId="a9">
    <w:name w:val="Table Grid"/>
    <w:basedOn w:val="a1"/>
    <w:uiPriority w:val="39"/>
    <w:rsid w:val="0098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indent2">
    <w:name w:val="p_text_indent_2"/>
    <w:basedOn w:val="a"/>
    <w:rsid w:val="00982BCA"/>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982BCA"/>
  </w:style>
  <w:style w:type="paragraph" w:customStyle="1" w:styleId="10">
    <w:name w:val="列出段落1"/>
    <w:basedOn w:val="a"/>
    <w:uiPriority w:val="34"/>
    <w:qFormat/>
    <w:rsid w:val="00982BCA"/>
    <w:pPr>
      <w:ind w:firstLineChars="200" w:firstLine="420"/>
    </w:pPr>
    <w:rPr>
      <w:rFonts w:ascii="Calibri" w:eastAsia="宋体" w:hAnsi="Calibri" w:cs="Times New Roman"/>
    </w:rPr>
  </w:style>
  <w:style w:type="paragraph" w:styleId="aa">
    <w:name w:val="Body Text"/>
    <w:basedOn w:val="a"/>
    <w:link w:val="Char3"/>
    <w:rsid w:val="00982BCA"/>
    <w:pPr>
      <w:spacing w:line="576" w:lineRule="exact"/>
      <w:ind w:firstLineChars="200" w:firstLine="880"/>
      <w:jc w:val="center"/>
    </w:pPr>
    <w:rPr>
      <w:rFonts w:ascii="黑体" w:eastAsia="黑体" w:hAnsi="黑体" w:cs="Times New Roman"/>
      <w:sz w:val="44"/>
      <w:szCs w:val="44"/>
    </w:rPr>
  </w:style>
  <w:style w:type="character" w:customStyle="1" w:styleId="Char3">
    <w:name w:val="正文文本 Char"/>
    <w:basedOn w:val="a0"/>
    <w:link w:val="aa"/>
    <w:rsid w:val="00982BCA"/>
    <w:rPr>
      <w:rFonts w:ascii="黑体" w:eastAsia="黑体" w:hAnsi="黑体" w:cs="Times New Roman"/>
      <w:sz w:val="44"/>
      <w:szCs w:val="44"/>
    </w:rPr>
  </w:style>
  <w:style w:type="character" w:customStyle="1" w:styleId="1Char">
    <w:name w:val="标题 1 Char"/>
    <w:basedOn w:val="a0"/>
    <w:link w:val="1"/>
    <w:uiPriority w:val="9"/>
    <w:rsid w:val="00AC0E69"/>
    <w:rPr>
      <w:rFonts w:ascii="Calibri" w:eastAsia="黑体" w:hAnsi="Calibri" w:cs="Times New Roman"/>
      <w:bCs/>
      <w:kern w:val="44"/>
      <w:sz w:val="44"/>
      <w:szCs w:val="44"/>
    </w:rPr>
  </w:style>
  <w:style w:type="character" w:styleId="ab">
    <w:name w:val="Strong"/>
    <w:basedOn w:val="a0"/>
    <w:uiPriority w:val="22"/>
    <w:qFormat/>
    <w:rsid w:val="00AC0E69"/>
    <w:rPr>
      <w:b/>
      <w:bCs/>
    </w:rPr>
  </w:style>
  <w:style w:type="character" w:customStyle="1" w:styleId="font01">
    <w:name w:val="font01"/>
    <w:basedOn w:val="a0"/>
    <w:rsid w:val="00AC0E69"/>
    <w:rPr>
      <w:rFonts w:ascii="宋体" w:eastAsia="宋体" w:hAnsi="宋体" w:cs="宋体" w:hint="eastAsia"/>
      <w:color w:val="000000"/>
      <w:sz w:val="24"/>
      <w:szCs w:val="24"/>
      <w:u w:val="none"/>
    </w:rPr>
  </w:style>
  <w:style w:type="character" w:customStyle="1" w:styleId="font41">
    <w:name w:val="font41"/>
    <w:basedOn w:val="a0"/>
    <w:rsid w:val="00AC0E69"/>
    <w:rPr>
      <w:rFonts w:ascii="宋体" w:eastAsia="宋体" w:hAnsi="宋体" w:cs="宋体" w:hint="eastAsia"/>
      <w:color w:val="000000"/>
      <w:sz w:val="24"/>
      <w:szCs w:val="24"/>
      <w:u w:val="none"/>
    </w:rPr>
  </w:style>
  <w:style w:type="character" w:customStyle="1" w:styleId="2Char">
    <w:name w:val="标题 2 Char"/>
    <w:basedOn w:val="a0"/>
    <w:link w:val="2"/>
    <w:uiPriority w:val="9"/>
    <w:rsid w:val="006370CB"/>
    <w:rPr>
      <w:rFonts w:asciiTheme="majorHAnsi" w:eastAsia="黑体" w:hAnsiTheme="majorHAnsi" w:cstheme="majorBidi"/>
      <w:bCs/>
      <w:sz w:val="38"/>
      <w:szCs w:val="32"/>
    </w:rPr>
  </w:style>
  <w:style w:type="paragraph" w:styleId="TOC">
    <w:name w:val="TOC Heading"/>
    <w:basedOn w:val="1"/>
    <w:next w:val="a"/>
    <w:uiPriority w:val="39"/>
    <w:unhideWhenUsed/>
    <w:qFormat/>
    <w:rsid w:val="00B94D4E"/>
    <w:pPr>
      <w:widowControl/>
      <w:spacing w:before="24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paragraph" w:styleId="11">
    <w:name w:val="toc 1"/>
    <w:basedOn w:val="a"/>
    <w:next w:val="a"/>
    <w:autoRedefine/>
    <w:uiPriority w:val="39"/>
    <w:unhideWhenUsed/>
    <w:rsid w:val="00DB6A17"/>
    <w:pPr>
      <w:tabs>
        <w:tab w:val="right" w:leader="dot" w:pos="8302"/>
      </w:tabs>
      <w:jc w:val="left"/>
    </w:pPr>
  </w:style>
  <w:style w:type="paragraph" w:styleId="20">
    <w:name w:val="toc 2"/>
    <w:basedOn w:val="a"/>
    <w:next w:val="a"/>
    <w:autoRedefine/>
    <w:uiPriority w:val="39"/>
    <w:unhideWhenUsed/>
    <w:rsid w:val="00B94D4E"/>
    <w:pPr>
      <w:ind w:leftChars="200" w:left="420"/>
    </w:pPr>
  </w:style>
  <w:style w:type="character" w:styleId="ac">
    <w:name w:val="Hyperlink"/>
    <w:basedOn w:val="a0"/>
    <w:uiPriority w:val="99"/>
    <w:unhideWhenUsed/>
    <w:rsid w:val="00B94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E69"/>
    <w:pPr>
      <w:keepNext/>
      <w:keepLines/>
      <w:spacing w:line="576" w:lineRule="exact"/>
      <w:jc w:val="center"/>
      <w:outlineLvl w:val="0"/>
    </w:pPr>
    <w:rPr>
      <w:rFonts w:ascii="Calibri" w:eastAsia="黑体" w:hAnsi="Calibri" w:cs="Times New Roman"/>
      <w:bCs/>
      <w:kern w:val="44"/>
      <w:sz w:val="44"/>
      <w:szCs w:val="44"/>
    </w:rPr>
  </w:style>
  <w:style w:type="paragraph" w:styleId="2">
    <w:name w:val="heading 2"/>
    <w:basedOn w:val="a"/>
    <w:next w:val="a"/>
    <w:link w:val="2Char"/>
    <w:uiPriority w:val="9"/>
    <w:unhideWhenUsed/>
    <w:qFormat/>
    <w:rsid w:val="006370CB"/>
    <w:pPr>
      <w:keepNext/>
      <w:keepLines/>
      <w:spacing w:line="490" w:lineRule="exact"/>
      <w:jc w:val="center"/>
      <w:outlineLvl w:val="1"/>
    </w:pPr>
    <w:rPr>
      <w:rFonts w:asciiTheme="majorHAnsi" w:eastAsia="黑体" w:hAnsiTheme="majorHAnsi" w:cstheme="majorBidi"/>
      <w:bCs/>
      <w:sz w:val="3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17E08"/>
    <w:pPr>
      <w:ind w:leftChars="2500" w:left="100"/>
    </w:pPr>
  </w:style>
  <w:style w:type="character" w:customStyle="1" w:styleId="Char">
    <w:name w:val="日期 Char"/>
    <w:basedOn w:val="a0"/>
    <w:link w:val="a3"/>
    <w:uiPriority w:val="99"/>
    <w:semiHidden/>
    <w:rsid w:val="00317E08"/>
  </w:style>
  <w:style w:type="paragraph" w:styleId="a4">
    <w:name w:val="Normal (Web)"/>
    <w:basedOn w:val="a"/>
    <w:uiPriority w:val="99"/>
    <w:unhideWhenUsed/>
    <w:rsid w:val="00913CB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5E6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6ED6"/>
    <w:rPr>
      <w:sz w:val="18"/>
      <w:szCs w:val="18"/>
    </w:rPr>
  </w:style>
  <w:style w:type="paragraph" w:styleId="a6">
    <w:name w:val="footer"/>
    <w:basedOn w:val="a"/>
    <w:link w:val="Char1"/>
    <w:uiPriority w:val="99"/>
    <w:unhideWhenUsed/>
    <w:rsid w:val="005E6ED6"/>
    <w:pPr>
      <w:tabs>
        <w:tab w:val="center" w:pos="4153"/>
        <w:tab w:val="right" w:pos="8306"/>
      </w:tabs>
      <w:snapToGrid w:val="0"/>
      <w:jc w:val="left"/>
    </w:pPr>
    <w:rPr>
      <w:sz w:val="18"/>
      <w:szCs w:val="18"/>
    </w:rPr>
  </w:style>
  <w:style w:type="character" w:customStyle="1" w:styleId="Char1">
    <w:name w:val="页脚 Char"/>
    <w:basedOn w:val="a0"/>
    <w:link w:val="a6"/>
    <w:uiPriority w:val="99"/>
    <w:rsid w:val="005E6ED6"/>
    <w:rPr>
      <w:sz w:val="18"/>
      <w:szCs w:val="18"/>
    </w:rPr>
  </w:style>
  <w:style w:type="paragraph" w:styleId="a7">
    <w:name w:val="Balloon Text"/>
    <w:basedOn w:val="a"/>
    <w:link w:val="Char2"/>
    <w:uiPriority w:val="99"/>
    <w:semiHidden/>
    <w:unhideWhenUsed/>
    <w:rsid w:val="00B63540"/>
    <w:rPr>
      <w:sz w:val="18"/>
      <w:szCs w:val="18"/>
    </w:rPr>
  </w:style>
  <w:style w:type="character" w:customStyle="1" w:styleId="Char2">
    <w:name w:val="批注框文本 Char"/>
    <w:basedOn w:val="a0"/>
    <w:link w:val="a7"/>
    <w:uiPriority w:val="99"/>
    <w:semiHidden/>
    <w:rsid w:val="00B63540"/>
    <w:rPr>
      <w:sz w:val="18"/>
      <w:szCs w:val="18"/>
    </w:rPr>
  </w:style>
  <w:style w:type="paragraph" w:styleId="a8">
    <w:name w:val="List Paragraph"/>
    <w:basedOn w:val="a"/>
    <w:uiPriority w:val="34"/>
    <w:qFormat/>
    <w:rsid w:val="00657727"/>
    <w:pPr>
      <w:ind w:firstLineChars="200" w:firstLine="420"/>
    </w:pPr>
  </w:style>
  <w:style w:type="table" w:styleId="a9">
    <w:name w:val="Table Grid"/>
    <w:basedOn w:val="a1"/>
    <w:uiPriority w:val="39"/>
    <w:rsid w:val="0098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indent2">
    <w:name w:val="p_text_indent_2"/>
    <w:basedOn w:val="a"/>
    <w:rsid w:val="00982BCA"/>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982BCA"/>
  </w:style>
  <w:style w:type="paragraph" w:customStyle="1" w:styleId="10">
    <w:name w:val="列出段落1"/>
    <w:basedOn w:val="a"/>
    <w:uiPriority w:val="34"/>
    <w:qFormat/>
    <w:rsid w:val="00982BCA"/>
    <w:pPr>
      <w:ind w:firstLineChars="200" w:firstLine="420"/>
    </w:pPr>
    <w:rPr>
      <w:rFonts w:ascii="Calibri" w:eastAsia="宋体" w:hAnsi="Calibri" w:cs="Times New Roman"/>
    </w:rPr>
  </w:style>
  <w:style w:type="paragraph" w:styleId="aa">
    <w:name w:val="Body Text"/>
    <w:basedOn w:val="a"/>
    <w:link w:val="Char3"/>
    <w:rsid w:val="00982BCA"/>
    <w:pPr>
      <w:spacing w:line="576" w:lineRule="exact"/>
      <w:ind w:firstLineChars="200" w:firstLine="880"/>
      <w:jc w:val="center"/>
    </w:pPr>
    <w:rPr>
      <w:rFonts w:ascii="黑体" w:eastAsia="黑体" w:hAnsi="黑体" w:cs="Times New Roman"/>
      <w:sz w:val="44"/>
      <w:szCs w:val="44"/>
    </w:rPr>
  </w:style>
  <w:style w:type="character" w:customStyle="1" w:styleId="Char3">
    <w:name w:val="正文文本 Char"/>
    <w:basedOn w:val="a0"/>
    <w:link w:val="aa"/>
    <w:rsid w:val="00982BCA"/>
    <w:rPr>
      <w:rFonts w:ascii="黑体" w:eastAsia="黑体" w:hAnsi="黑体" w:cs="Times New Roman"/>
      <w:sz w:val="44"/>
      <w:szCs w:val="44"/>
    </w:rPr>
  </w:style>
  <w:style w:type="character" w:customStyle="1" w:styleId="1Char">
    <w:name w:val="标题 1 Char"/>
    <w:basedOn w:val="a0"/>
    <w:link w:val="1"/>
    <w:uiPriority w:val="9"/>
    <w:rsid w:val="00AC0E69"/>
    <w:rPr>
      <w:rFonts w:ascii="Calibri" w:eastAsia="黑体" w:hAnsi="Calibri" w:cs="Times New Roman"/>
      <w:bCs/>
      <w:kern w:val="44"/>
      <w:sz w:val="44"/>
      <w:szCs w:val="44"/>
    </w:rPr>
  </w:style>
  <w:style w:type="character" w:styleId="ab">
    <w:name w:val="Strong"/>
    <w:basedOn w:val="a0"/>
    <w:uiPriority w:val="22"/>
    <w:qFormat/>
    <w:rsid w:val="00AC0E69"/>
    <w:rPr>
      <w:b/>
      <w:bCs/>
    </w:rPr>
  </w:style>
  <w:style w:type="character" w:customStyle="1" w:styleId="font01">
    <w:name w:val="font01"/>
    <w:basedOn w:val="a0"/>
    <w:rsid w:val="00AC0E69"/>
    <w:rPr>
      <w:rFonts w:ascii="宋体" w:eastAsia="宋体" w:hAnsi="宋体" w:cs="宋体" w:hint="eastAsia"/>
      <w:color w:val="000000"/>
      <w:sz w:val="24"/>
      <w:szCs w:val="24"/>
      <w:u w:val="none"/>
    </w:rPr>
  </w:style>
  <w:style w:type="character" w:customStyle="1" w:styleId="font41">
    <w:name w:val="font41"/>
    <w:basedOn w:val="a0"/>
    <w:rsid w:val="00AC0E69"/>
    <w:rPr>
      <w:rFonts w:ascii="宋体" w:eastAsia="宋体" w:hAnsi="宋体" w:cs="宋体" w:hint="eastAsia"/>
      <w:color w:val="000000"/>
      <w:sz w:val="24"/>
      <w:szCs w:val="24"/>
      <w:u w:val="none"/>
    </w:rPr>
  </w:style>
  <w:style w:type="character" w:customStyle="1" w:styleId="2Char">
    <w:name w:val="标题 2 Char"/>
    <w:basedOn w:val="a0"/>
    <w:link w:val="2"/>
    <w:uiPriority w:val="9"/>
    <w:rsid w:val="006370CB"/>
    <w:rPr>
      <w:rFonts w:asciiTheme="majorHAnsi" w:eastAsia="黑体" w:hAnsiTheme="majorHAnsi" w:cstheme="majorBidi"/>
      <w:bCs/>
      <w:sz w:val="38"/>
      <w:szCs w:val="32"/>
    </w:rPr>
  </w:style>
  <w:style w:type="paragraph" w:styleId="TOC">
    <w:name w:val="TOC Heading"/>
    <w:basedOn w:val="1"/>
    <w:next w:val="a"/>
    <w:uiPriority w:val="39"/>
    <w:unhideWhenUsed/>
    <w:qFormat/>
    <w:rsid w:val="00B94D4E"/>
    <w:pPr>
      <w:widowControl/>
      <w:spacing w:before="24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paragraph" w:styleId="11">
    <w:name w:val="toc 1"/>
    <w:basedOn w:val="a"/>
    <w:next w:val="a"/>
    <w:autoRedefine/>
    <w:uiPriority w:val="39"/>
    <w:unhideWhenUsed/>
    <w:rsid w:val="00DB6A17"/>
    <w:pPr>
      <w:tabs>
        <w:tab w:val="right" w:leader="dot" w:pos="8302"/>
      </w:tabs>
      <w:jc w:val="left"/>
    </w:pPr>
  </w:style>
  <w:style w:type="paragraph" w:styleId="20">
    <w:name w:val="toc 2"/>
    <w:basedOn w:val="a"/>
    <w:next w:val="a"/>
    <w:autoRedefine/>
    <w:uiPriority w:val="39"/>
    <w:unhideWhenUsed/>
    <w:rsid w:val="00B94D4E"/>
    <w:pPr>
      <w:ind w:leftChars="200" w:left="420"/>
    </w:pPr>
  </w:style>
  <w:style w:type="character" w:styleId="ac">
    <w:name w:val="Hyperlink"/>
    <w:basedOn w:val="a0"/>
    <w:uiPriority w:val="99"/>
    <w:unhideWhenUsed/>
    <w:rsid w:val="00B9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4158">
      <w:bodyDiv w:val="1"/>
      <w:marLeft w:val="0"/>
      <w:marRight w:val="0"/>
      <w:marTop w:val="0"/>
      <w:marBottom w:val="0"/>
      <w:divBdr>
        <w:top w:val="none" w:sz="0" w:space="0" w:color="auto"/>
        <w:left w:val="none" w:sz="0" w:space="0" w:color="auto"/>
        <w:bottom w:val="none" w:sz="0" w:space="0" w:color="auto"/>
        <w:right w:val="none" w:sz="0" w:space="0" w:color="auto"/>
      </w:divBdr>
      <w:divsChild>
        <w:div w:id="1034117767">
          <w:marLeft w:val="0"/>
          <w:marRight w:val="0"/>
          <w:marTop w:val="240"/>
          <w:marBottom w:val="0"/>
          <w:divBdr>
            <w:top w:val="none" w:sz="0" w:space="0" w:color="auto"/>
            <w:left w:val="none" w:sz="0" w:space="0" w:color="auto"/>
            <w:bottom w:val="none" w:sz="0" w:space="0" w:color="auto"/>
            <w:right w:val="none" w:sz="0" w:space="0" w:color="auto"/>
          </w:divBdr>
        </w:div>
        <w:div w:id="782918001">
          <w:marLeft w:val="0"/>
          <w:marRight w:val="0"/>
          <w:marTop w:val="240"/>
          <w:marBottom w:val="0"/>
          <w:divBdr>
            <w:top w:val="none" w:sz="0" w:space="0" w:color="auto"/>
            <w:left w:val="none" w:sz="0" w:space="0" w:color="auto"/>
            <w:bottom w:val="none" w:sz="0" w:space="0" w:color="auto"/>
            <w:right w:val="none" w:sz="0" w:space="0" w:color="auto"/>
          </w:divBdr>
        </w:div>
        <w:div w:id="1184782144">
          <w:marLeft w:val="0"/>
          <w:marRight w:val="0"/>
          <w:marTop w:val="240"/>
          <w:marBottom w:val="0"/>
          <w:divBdr>
            <w:top w:val="none" w:sz="0" w:space="0" w:color="auto"/>
            <w:left w:val="none" w:sz="0" w:space="0" w:color="auto"/>
            <w:bottom w:val="none" w:sz="0" w:space="0" w:color="auto"/>
            <w:right w:val="none" w:sz="0" w:space="0" w:color="auto"/>
          </w:divBdr>
        </w:div>
        <w:div w:id="1994211908">
          <w:marLeft w:val="0"/>
          <w:marRight w:val="0"/>
          <w:marTop w:val="240"/>
          <w:marBottom w:val="0"/>
          <w:divBdr>
            <w:top w:val="none" w:sz="0" w:space="0" w:color="auto"/>
            <w:left w:val="none" w:sz="0" w:space="0" w:color="auto"/>
            <w:bottom w:val="none" w:sz="0" w:space="0" w:color="auto"/>
            <w:right w:val="none" w:sz="0" w:space="0" w:color="auto"/>
          </w:divBdr>
        </w:div>
        <w:div w:id="936906914">
          <w:marLeft w:val="0"/>
          <w:marRight w:val="0"/>
          <w:marTop w:val="240"/>
          <w:marBottom w:val="0"/>
          <w:divBdr>
            <w:top w:val="none" w:sz="0" w:space="0" w:color="auto"/>
            <w:left w:val="none" w:sz="0" w:space="0" w:color="auto"/>
            <w:bottom w:val="none" w:sz="0" w:space="0" w:color="auto"/>
            <w:right w:val="none" w:sz="0" w:space="0" w:color="auto"/>
          </w:divBdr>
        </w:div>
        <w:div w:id="1549339882">
          <w:marLeft w:val="0"/>
          <w:marRight w:val="0"/>
          <w:marTop w:val="240"/>
          <w:marBottom w:val="0"/>
          <w:divBdr>
            <w:top w:val="none" w:sz="0" w:space="0" w:color="auto"/>
            <w:left w:val="none" w:sz="0" w:space="0" w:color="auto"/>
            <w:bottom w:val="none" w:sz="0" w:space="0" w:color="auto"/>
            <w:right w:val="none" w:sz="0" w:space="0" w:color="auto"/>
          </w:divBdr>
        </w:div>
        <w:div w:id="994532689">
          <w:marLeft w:val="0"/>
          <w:marRight w:val="0"/>
          <w:marTop w:val="240"/>
          <w:marBottom w:val="0"/>
          <w:divBdr>
            <w:top w:val="none" w:sz="0" w:space="0" w:color="auto"/>
            <w:left w:val="none" w:sz="0" w:space="0" w:color="auto"/>
            <w:bottom w:val="none" w:sz="0" w:space="0" w:color="auto"/>
            <w:right w:val="none" w:sz="0" w:space="0" w:color="auto"/>
          </w:divBdr>
        </w:div>
        <w:div w:id="2088381596">
          <w:marLeft w:val="0"/>
          <w:marRight w:val="0"/>
          <w:marTop w:val="240"/>
          <w:marBottom w:val="0"/>
          <w:divBdr>
            <w:top w:val="none" w:sz="0" w:space="0" w:color="auto"/>
            <w:left w:val="none" w:sz="0" w:space="0" w:color="auto"/>
            <w:bottom w:val="none" w:sz="0" w:space="0" w:color="auto"/>
            <w:right w:val="none" w:sz="0" w:space="0" w:color="auto"/>
          </w:divBdr>
        </w:div>
      </w:divsChild>
    </w:div>
    <w:div w:id="275987970">
      <w:bodyDiv w:val="1"/>
      <w:marLeft w:val="0"/>
      <w:marRight w:val="0"/>
      <w:marTop w:val="0"/>
      <w:marBottom w:val="0"/>
      <w:divBdr>
        <w:top w:val="none" w:sz="0" w:space="0" w:color="auto"/>
        <w:left w:val="none" w:sz="0" w:space="0" w:color="auto"/>
        <w:bottom w:val="none" w:sz="0" w:space="0" w:color="auto"/>
        <w:right w:val="none" w:sz="0" w:space="0" w:color="auto"/>
      </w:divBdr>
      <w:divsChild>
        <w:div w:id="1283267906">
          <w:marLeft w:val="0"/>
          <w:marRight w:val="0"/>
          <w:marTop w:val="0"/>
          <w:marBottom w:val="0"/>
          <w:divBdr>
            <w:top w:val="none" w:sz="0" w:space="0" w:color="auto"/>
            <w:left w:val="none" w:sz="0" w:space="0" w:color="auto"/>
            <w:bottom w:val="none" w:sz="0" w:space="0" w:color="auto"/>
            <w:right w:val="none" w:sz="0" w:space="0" w:color="auto"/>
          </w:divBdr>
        </w:div>
      </w:divsChild>
    </w:div>
    <w:div w:id="903219283">
      <w:bodyDiv w:val="1"/>
      <w:marLeft w:val="0"/>
      <w:marRight w:val="0"/>
      <w:marTop w:val="0"/>
      <w:marBottom w:val="0"/>
      <w:divBdr>
        <w:top w:val="none" w:sz="0" w:space="0" w:color="auto"/>
        <w:left w:val="none" w:sz="0" w:space="0" w:color="auto"/>
        <w:bottom w:val="none" w:sz="0" w:space="0" w:color="auto"/>
        <w:right w:val="none" w:sz="0" w:space="0" w:color="auto"/>
      </w:divBdr>
    </w:div>
    <w:div w:id="2028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4864-C643-484D-9036-EC3D9A6C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595</Words>
  <Characters>3398</Characters>
  <Application>Microsoft Office Word</Application>
  <DocSecurity>0</DocSecurity>
  <Lines>28</Lines>
  <Paragraphs>7</Paragraphs>
  <ScaleCrop>false</ScaleCrop>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Crystal Cao</cp:lastModifiedBy>
  <cp:revision>11</cp:revision>
  <cp:lastPrinted>2019-08-23T02:19:00Z</cp:lastPrinted>
  <dcterms:created xsi:type="dcterms:W3CDTF">2019-08-23T02:49:00Z</dcterms:created>
  <dcterms:modified xsi:type="dcterms:W3CDTF">2019-08-23T05:54:00Z</dcterms:modified>
</cp:coreProperties>
</file>